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7495"/>
        <w:gridCol w:w="7880"/>
      </w:tblGrid>
      <w:tr w:rsidR="00066A99">
        <w:trPr>
          <w:trHeight w:val="416"/>
        </w:trPr>
        <w:tc>
          <w:tcPr>
            <w:tcW w:w="7495" w:type="dxa"/>
          </w:tcPr>
          <w:p w:rsidR="00066A99" w:rsidRDefault="002241CA">
            <w:pPr>
              <w:jc w:val="center"/>
            </w:pPr>
            <w:r>
              <w:rPr>
                <w:rFonts w:hint="eastAsia"/>
              </w:rPr>
              <w:t>한국어</w:t>
            </w:r>
          </w:p>
        </w:tc>
        <w:tc>
          <w:tcPr>
            <w:tcW w:w="7880" w:type="dxa"/>
          </w:tcPr>
          <w:p w:rsidR="00066A99" w:rsidRDefault="002241CA">
            <w:pPr>
              <w:jc w:val="center"/>
            </w:pPr>
            <w:r>
              <w:rPr>
                <w:rFonts w:hint="eastAsia"/>
              </w:rPr>
              <w:t>일본어</w:t>
            </w:r>
          </w:p>
        </w:tc>
      </w:tr>
      <w:tr w:rsidR="00066A99">
        <w:trPr>
          <w:trHeight w:val="973"/>
        </w:trPr>
        <w:tc>
          <w:tcPr>
            <w:tcW w:w="7495" w:type="dxa"/>
          </w:tcPr>
          <w:p w:rsidR="00066A99" w:rsidRDefault="002241CA">
            <w:pPr>
              <w:jc w:val="center"/>
              <w:rPr>
                <w:sz w:val="32"/>
              </w:rPr>
            </w:pPr>
            <w:r>
              <w:rPr>
                <w:rFonts w:hint="eastAsia"/>
                <w:b/>
                <w:sz w:val="32"/>
                <w:highlight w:val="cyan"/>
              </w:rPr>
              <w:t>2</w:t>
            </w:r>
            <w:r>
              <w:rPr>
                <w:rFonts w:hint="eastAsia"/>
                <w:b/>
                <w:sz w:val="32"/>
                <w:highlight w:val="cyan"/>
              </w:rPr>
              <w:t>주간</w:t>
            </w:r>
            <w:r>
              <w:rPr>
                <w:rFonts w:hint="eastAsia"/>
                <w:b/>
                <w:sz w:val="32"/>
                <w:highlight w:val="cyan"/>
              </w:rPr>
              <w:t>(</w:t>
            </w:r>
            <w:r>
              <w:rPr>
                <w:b/>
                <w:sz w:val="32"/>
                <w:highlight w:val="cyan"/>
              </w:rPr>
              <w:t>8.16~)</w:t>
            </w:r>
            <w:r>
              <w:rPr>
                <w:sz w:val="32"/>
              </w:rPr>
              <w:t xml:space="preserve"> </w:t>
            </w:r>
            <w:r>
              <w:rPr>
                <w:rFonts w:hint="eastAsia"/>
                <w:sz w:val="32"/>
              </w:rPr>
              <w:t>서울</w:t>
            </w:r>
            <w:r>
              <w:rPr>
                <w:rFonts w:asciiTheme="minorEastAsia" w:hAnsiTheme="minorEastAsia"/>
                <w:sz w:val="32"/>
              </w:rPr>
              <w:t>·</w:t>
            </w:r>
            <w:r>
              <w:rPr>
                <w:rFonts w:hint="eastAsia"/>
                <w:sz w:val="32"/>
              </w:rPr>
              <w:t>경기지역</w:t>
            </w:r>
          </w:p>
          <w:p w:rsidR="00066A99" w:rsidRDefault="002241CA">
            <w:pPr>
              <w:jc w:val="center"/>
            </w:pPr>
            <w:r>
              <w:rPr>
                <w:rFonts w:hint="eastAsia"/>
                <w:b/>
                <w:color w:val="0070C0"/>
                <w:sz w:val="32"/>
              </w:rPr>
              <w:t>사회적</w:t>
            </w:r>
            <w:r>
              <w:rPr>
                <w:rFonts w:hint="eastAsia"/>
                <w:b/>
                <w:color w:val="0070C0"/>
                <w:sz w:val="32"/>
              </w:rPr>
              <w:t xml:space="preserve"> </w:t>
            </w:r>
            <w:r>
              <w:rPr>
                <w:rFonts w:hint="eastAsia"/>
                <w:b/>
                <w:color w:val="0070C0"/>
                <w:sz w:val="32"/>
              </w:rPr>
              <w:t>거리두기</w:t>
            </w:r>
            <w:r>
              <w:rPr>
                <w:rFonts w:hint="eastAsia"/>
                <w:b/>
                <w:color w:val="0070C0"/>
                <w:sz w:val="32"/>
              </w:rPr>
              <w:t xml:space="preserve"> </w:t>
            </w:r>
            <w:r>
              <w:rPr>
                <w:b/>
                <w:color w:val="0070C0"/>
                <w:sz w:val="32"/>
              </w:rPr>
              <w:t>2</w:t>
            </w:r>
            <w:r>
              <w:rPr>
                <w:rFonts w:hint="eastAsia"/>
                <w:b/>
                <w:color w:val="0070C0"/>
                <w:sz w:val="32"/>
              </w:rPr>
              <w:t>단계</w:t>
            </w:r>
            <w:r>
              <w:rPr>
                <w:rFonts w:hint="eastAsia"/>
                <w:color w:val="0070C0"/>
                <w:sz w:val="32"/>
              </w:rPr>
              <w:t xml:space="preserve"> </w:t>
            </w:r>
            <w:r>
              <w:rPr>
                <w:rFonts w:hint="eastAsia"/>
                <w:sz w:val="32"/>
              </w:rPr>
              <w:t>격상</w:t>
            </w:r>
          </w:p>
        </w:tc>
        <w:tc>
          <w:tcPr>
            <w:tcW w:w="7880" w:type="dxa"/>
          </w:tcPr>
          <w:p w:rsidR="00066A99" w:rsidRDefault="002241CA">
            <w:pPr>
              <w:jc w:val="center"/>
              <w:rPr>
                <w:rFonts w:ascii="Yu Mincho" w:eastAsia="Yu Mincho" w:hAnsi="Yu Mincho"/>
                <w:sz w:val="32"/>
                <w:lang w:eastAsia="ja-JP"/>
              </w:rPr>
            </w:pPr>
            <w:r>
              <w:rPr>
                <w:rFonts w:eastAsia="Yu Mincho" w:hint="eastAsia"/>
                <w:sz w:val="32"/>
                <w:highlight w:val="cyan"/>
                <w:lang w:eastAsia="ja-JP"/>
              </w:rPr>
              <w:t>2</w:t>
            </w:r>
            <w:r>
              <w:rPr>
                <w:rFonts w:eastAsia="Yu Mincho" w:hint="eastAsia"/>
                <w:sz w:val="32"/>
                <w:highlight w:val="cyan"/>
                <w:lang w:eastAsia="ja-JP"/>
              </w:rPr>
              <w:t>週間</w:t>
            </w:r>
            <w:r>
              <w:rPr>
                <w:rFonts w:eastAsia="Yu Mincho" w:hint="eastAsia"/>
                <w:sz w:val="32"/>
                <w:highlight w:val="cyan"/>
                <w:lang w:eastAsia="ja-JP"/>
              </w:rPr>
              <w:t>(8/16~)</w:t>
            </w:r>
            <w:r>
              <w:rPr>
                <w:rFonts w:eastAsia="Yu Mincho" w:hint="eastAsia"/>
                <w:sz w:val="32"/>
                <w:lang w:eastAsia="ja-JP"/>
              </w:rPr>
              <w:t>ソウル</w:t>
            </w:r>
            <w:r>
              <w:rPr>
                <w:rFonts w:asciiTheme="minorEastAsia" w:hAnsiTheme="minorEastAsia"/>
                <w:sz w:val="32"/>
                <w:lang w:eastAsia="ja-JP"/>
              </w:rPr>
              <w:t>·</w:t>
            </w:r>
            <w:r>
              <w:rPr>
                <w:rFonts w:ascii="Yu Mincho" w:eastAsia="Yu Mincho" w:hAnsi="Yu Mincho" w:hint="eastAsia"/>
                <w:sz w:val="32"/>
                <w:lang w:eastAsia="ja-JP"/>
              </w:rPr>
              <w:t>京畿地域の</w:t>
            </w:r>
          </w:p>
          <w:p w:rsidR="00066A99" w:rsidRDefault="002241CA">
            <w:pPr>
              <w:jc w:val="center"/>
              <w:rPr>
                <w:rFonts w:ascii="바탕체" w:eastAsia="Yu Mincho" w:hAnsi="바탕체" w:cs="바탕체"/>
                <w:b/>
                <w:color w:val="0070C0"/>
                <w:sz w:val="32"/>
                <w:lang w:eastAsia="ja-JP"/>
              </w:rPr>
            </w:pPr>
            <w:r>
              <w:rPr>
                <w:rFonts w:ascii="Yu Mincho" w:eastAsia="Yu Mincho" w:hAnsi="Yu Mincho" w:hint="eastAsia"/>
                <w:b/>
                <w:color w:val="0070C0"/>
                <w:sz w:val="32"/>
                <w:lang w:eastAsia="ja-JP"/>
              </w:rPr>
              <w:t>社会的距離の確保のレベルを第</w:t>
            </w:r>
            <w:r>
              <w:rPr>
                <w:b/>
                <w:color w:val="0070C0"/>
                <w:sz w:val="32"/>
                <w:lang w:eastAsia="ja-JP"/>
              </w:rPr>
              <w:t>2</w:t>
            </w:r>
            <w:r>
              <w:rPr>
                <w:rFonts w:ascii="Yu Mincho" w:eastAsia="Yu Mincho" w:hAnsi="Yu Mincho" w:hint="eastAsia"/>
                <w:b/>
                <w:color w:val="0070C0"/>
                <w:sz w:val="32"/>
                <w:lang w:eastAsia="ja-JP"/>
              </w:rPr>
              <w:t>段階</w:t>
            </w:r>
            <w:r>
              <w:rPr>
                <w:rFonts w:ascii="바탕체" w:eastAsia="Yu Mincho" w:hAnsi="바탕체" w:cs="바탕체" w:hint="eastAsia"/>
                <w:b/>
                <w:color w:val="0070C0"/>
                <w:sz w:val="32"/>
                <w:lang w:eastAsia="ja-JP"/>
              </w:rPr>
              <w:t>に</w:t>
            </w:r>
            <w:r>
              <w:rPr>
                <w:rFonts w:ascii="Yu Mincho" w:eastAsia="Yu Mincho" w:hAnsi="Yu Mincho" w:hint="eastAsia"/>
                <w:sz w:val="32"/>
                <w:lang w:eastAsia="ja-JP"/>
              </w:rPr>
              <w:t>引き上げ</w:t>
            </w:r>
          </w:p>
        </w:tc>
      </w:tr>
      <w:tr w:rsidR="00066A99">
        <w:trPr>
          <w:trHeight w:val="407"/>
        </w:trPr>
        <w:tc>
          <w:tcPr>
            <w:tcW w:w="7495" w:type="dxa"/>
          </w:tcPr>
          <w:p w:rsidR="00066A99" w:rsidRDefault="002241CA">
            <w:pPr>
              <w:jc w:val="center"/>
              <w:rPr>
                <w:sz w:val="24"/>
              </w:rPr>
            </w:pPr>
            <w:r>
              <w:rPr>
                <w:rFonts w:hint="eastAsia"/>
                <w:sz w:val="24"/>
              </w:rPr>
              <w:t>서울시와</w:t>
            </w:r>
            <w:r>
              <w:rPr>
                <w:rFonts w:hint="eastAsia"/>
                <w:sz w:val="24"/>
              </w:rPr>
              <w:t xml:space="preserve"> </w:t>
            </w:r>
            <w:r>
              <w:rPr>
                <w:rFonts w:hint="eastAsia"/>
                <w:sz w:val="24"/>
              </w:rPr>
              <w:t>경기도의</w:t>
            </w:r>
            <w:r>
              <w:rPr>
                <w:rFonts w:hint="eastAsia"/>
                <w:sz w:val="24"/>
              </w:rPr>
              <w:t xml:space="preserve"> </w:t>
            </w:r>
            <w:r>
              <w:rPr>
                <w:rFonts w:hint="eastAsia"/>
                <w:sz w:val="24"/>
              </w:rPr>
              <w:t>주민들께서는</w:t>
            </w:r>
          </w:p>
          <w:p w:rsidR="00066A99" w:rsidRDefault="002241CA">
            <w:pPr>
              <w:jc w:val="center"/>
              <w:rPr>
                <w:sz w:val="24"/>
              </w:rPr>
            </w:pPr>
            <w:r>
              <w:rPr>
                <w:rFonts w:hint="eastAsia"/>
                <w:sz w:val="24"/>
              </w:rPr>
              <w:t>앞으로</w:t>
            </w:r>
            <w:r>
              <w:rPr>
                <w:rFonts w:hint="eastAsia"/>
                <w:sz w:val="24"/>
              </w:rPr>
              <w:t xml:space="preserve"> </w:t>
            </w:r>
            <w:r>
              <w:rPr>
                <w:b/>
                <w:sz w:val="24"/>
                <w:highlight w:val="cyan"/>
              </w:rPr>
              <w:t>2</w:t>
            </w:r>
            <w:r>
              <w:rPr>
                <w:rFonts w:hint="eastAsia"/>
                <w:b/>
                <w:sz w:val="24"/>
                <w:highlight w:val="cyan"/>
              </w:rPr>
              <w:t>주간은</w:t>
            </w:r>
            <w:r>
              <w:rPr>
                <w:rFonts w:hint="eastAsia"/>
                <w:b/>
                <w:sz w:val="24"/>
                <w:highlight w:val="cyan"/>
              </w:rPr>
              <w:t xml:space="preserve"> </w:t>
            </w:r>
            <w:r>
              <w:rPr>
                <w:rFonts w:hint="eastAsia"/>
                <w:b/>
                <w:sz w:val="24"/>
                <w:highlight w:val="cyan"/>
              </w:rPr>
              <w:t>모임이나</w:t>
            </w:r>
            <w:r>
              <w:rPr>
                <w:rFonts w:hint="eastAsia"/>
                <w:b/>
                <w:sz w:val="24"/>
                <w:highlight w:val="cyan"/>
              </w:rPr>
              <w:t xml:space="preserve"> </w:t>
            </w:r>
            <w:r>
              <w:rPr>
                <w:rFonts w:hint="eastAsia"/>
                <w:b/>
                <w:sz w:val="24"/>
                <w:highlight w:val="cyan"/>
              </w:rPr>
              <w:t>외출을</w:t>
            </w:r>
            <w:r>
              <w:rPr>
                <w:rFonts w:hint="eastAsia"/>
                <w:b/>
                <w:sz w:val="24"/>
                <w:highlight w:val="cyan"/>
              </w:rPr>
              <w:t xml:space="preserve"> </w:t>
            </w:r>
            <w:r>
              <w:rPr>
                <w:rFonts w:hint="eastAsia"/>
                <w:b/>
                <w:sz w:val="24"/>
                <w:highlight w:val="cyan"/>
              </w:rPr>
              <w:t>삼가</w:t>
            </w:r>
            <w:r>
              <w:rPr>
                <w:rFonts w:hint="eastAsia"/>
                <w:sz w:val="24"/>
                <w:highlight w:val="cyan"/>
              </w:rPr>
              <w:t>시고</w:t>
            </w:r>
            <w:r>
              <w:rPr>
                <w:rFonts w:hint="eastAsia"/>
                <w:sz w:val="24"/>
              </w:rPr>
              <w:t>,</w:t>
            </w:r>
          </w:p>
          <w:p w:rsidR="00066A99" w:rsidRDefault="002241CA">
            <w:pPr>
              <w:jc w:val="center"/>
              <w:rPr>
                <w:sz w:val="24"/>
              </w:rPr>
            </w:pPr>
            <w:r>
              <w:rPr>
                <w:rFonts w:hint="eastAsia"/>
                <w:sz w:val="24"/>
              </w:rPr>
              <w:t>꼭</w:t>
            </w:r>
            <w:r>
              <w:rPr>
                <w:rFonts w:hint="eastAsia"/>
                <w:sz w:val="24"/>
              </w:rPr>
              <w:t xml:space="preserve"> </w:t>
            </w:r>
            <w:r>
              <w:rPr>
                <w:rFonts w:hint="eastAsia"/>
                <w:sz w:val="24"/>
              </w:rPr>
              <w:t>필요한</w:t>
            </w:r>
            <w:r>
              <w:rPr>
                <w:rFonts w:hint="eastAsia"/>
                <w:sz w:val="24"/>
              </w:rPr>
              <w:t xml:space="preserve"> </w:t>
            </w:r>
            <w:r>
              <w:rPr>
                <w:rFonts w:hint="eastAsia"/>
                <w:sz w:val="24"/>
              </w:rPr>
              <w:t>외출</w:t>
            </w:r>
            <w:r>
              <w:rPr>
                <w:rFonts w:hint="eastAsia"/>
                <w:sz w:val="24"/>
              </w:rPr>
              <w:t xml:space="preserve"> </w:t>
            </w:r>
            <w:r>
              <w:rPr>
                <w:rFonts w:hint="eastAsia"/>
                <w:sz w:val="24"/>
              </w:rPr>
              <w:t>외에는</w:t>
            </w:r>
            <w:r>
              <w:rPr>
                <w:rFonts w:hint="eastAsia"/>
                <w:sz w:val="24"/>
              </w:rPr>
              <w:t xml:space="preserve"> </w:t>
            </w:r>
            <w:r>
              <w:rPr>
                <w:rFonts w:hint="eastAsia"/>
                <w:b/>
                <w:sz w:val="24"/>
                <w:highlight w:val="cyan"/>
              </w:rPr>
              <w:t>집에</w:t>
            </w:r>
            <w:r>
              <w:rPr>
                <w:rFonts w:hint="eastAsia"/>
                <w:b/>
                <w:sz w:val="24"/>
                <w:highlight w:val="cyan"/>
              </w:rPr>
              <w:t xml:space="preserve"> </w:t>
            </w:r>
            <w:r>
              <w:rPr>
                <w:rFonts w:hint="eastAsia"/>
                <w:b/>
                <w:sz w:val="24"/>
                <w:highlight w:val="cyan"/>
              </w:rPr>
              <w:t>머물러</w:t>
            </w:r>
            <w:r>
              <w:rPr>
                <w:rFonts w:hint="eastAsia"/>
                <w:b/>
                <w:sz w:val="24"/>
                <w:highlight w:val="cyan"/>
              </w:rPr>
              <w:t xml:space="preserve"> </w:t>
            </w:r>
            <w:r>
              <w:rPr>
                <w:rFonts w:hint="eastAsia"/>
                <w:b/>
                <w:sz w:val="24"/>
                <w:highlight w:val="cyan"/>
              </w:rPr>
              <w:t>주실</w:t>
            </w:r>
            <w:r>
              <w:rPr>
                <w:rFonts w:hint="eastAsia"/>
                <w:b/>
                <w:sz w:val="24"/>
                <w:highlight w:val="cyan"/>
              </w:rPr>
              <w:t xml:space="preserve"> </w:t>
            </w:r>
            <w:r>
              <w:rPr>
                <w:rFonts w:hint="eastAsia"/>
                <w:b/>
                <w:sz w:val="24"/>
                <w:highlight w:val="cyan"/>
              </w:rPr>
              <w:t>것을</w:t>
            </w:r>
            <w:r>
              <w:rPr>
                <w:rFonts w:hint="eastAsia"/>
                <w:b/>
                <w:sz w:val="24"/>
                <w:highlight w:val="cyan"/>
              </w:rPr>
              <w:t xml:space="preserve"> </w:t>
            </w:r>
            <w:r>
              <w:rPr>
                <w:rFonts w:hint="eastAsia"/>
                <w:b/>
                <w:sz w:val="24"/>
                <w:highlight w:val="cyan"/>
              </w:rPr>
              <w:t>부탁</w:t>
            </w:r>
            <w:r>
              <w:rPr>
                <w:rFonts w:hint="eastAsia"/>
                <w:sz w:val="24"/>
                <w:highlight w:val="cyan"/>
              </w:rPr>
              <w:t>드립니다</w:t>
            </w:r>
            <w:r>
              <w:rPr>
                <w:rFonts w:hint="eastAsia"/>
                <w:sz w:val="24"/>
                <w:highlight w:val="cyan"/>
              </w:rPr>
              <w:t>.</w:t>
            </w:r>
          </w:p>
        </w:tc>
        <w:tc>
          <w:tcPr>
            <w:tcW w:w="7880" w:type="dxa"/>
          </w:tcPr>
          <w:p w:rsidR="00066A99" w:rsidRDefault="002241CA">
            <w:pPr>
              <w:jc w:val="center"/>
              <w:rPr>
                <w:sz w:val="24"/>
                <w:lang w:eastAsia="ja-JP"/>
              </w:rPr>
            </w:pPr>
            <w:r>
              <w:rPr>
                <w:rFonts w:ascii="Yu Mincho" w:eastAsia="Yu Mincho" w:hAnsi="Yu Mincho" w:hint="eastAsia"/>
                <w:sz w:val="24"/>
                <w:lang w:eastAsia="ja-JP"/>
              </w:rPr>
              <w:t>ソウルと京畿道の住民の方々は</w:t>
            </w:r>
          </w:p>
          <w:p w:rsidR="00066A99" w:rsidRDefault="002241CA">
            <w:pPr>
              <w:jc w:val="center"/>
              <w:rPr>
                <w:rFonts w:ascii="Yu Mincho" w:eastAsia="Yu Mincho" w:hAnsi="Yu Mincho"/>
                <w:color w:val="000000"/>
                <w:sz w:val="24"/>
                <w:szCs w:val="24"/>
                <w:lang w:eastAsia="ja-JP"/>
              </w:rPr>
            </w:pPr>
            <w:r w:rsidRPr="002241CA">
              <w:rPr>
                <w:rFonts w:ascii="Yu Mincho" w:eastAsia="Yu Mincho" w:hAnsi="Yu Mincho" w:hint="eastAsia"/>
                <w:color w:val="000000"/>
                <w:sz w:val="24"/>
                <w:lang w:eastAsia="ja-JP"/>
              </w:rPr>
              <w:t>今後</w:t>
            </w:r>
            <w:r w:rsidRPr="002241CA">
              <w:rPr>
                <w:rFonts w:ascii="Yu Mincho" w:eastAsia="Yu Mincho" w:hAnsi="Yu Mincho" w:hint="eastAsia"/>
                <w:color w:val="000000"/>
                <w:sz w:val="24"/>
                <w:highlight w:val="cyan"/>
                <w:lang w:eastAsia="ja-JP"/>
              </w:rPr>
              <w:t>2</w:t>
            </w:r>
            <w:r w:rsidRPr="002241CA">
              <w:rPr>
                <w:rFonts w:ascii="Yu Mincho" w:eastAsia="Yu Mincho" w:hAnsi="Yu Mincho" w:hint="eastAsia"/>
                <w:color w:val="000000"/>
                <w:sz w:val="24"/>
                <w:highlight w:val="cyan"/>
                <w:lang w:eastAsia="ja-JP"/>
              </w:rPr>
              <w:t>週間は</w:t>
            </w:r>
            <w:r w:rsidRPr="002241CA">
              <w:rPr>
                <w:rFonts w:ascii="Yu Mincho" w:eastAsia="Yu Mincho" w:hAnsi="Yu Mincho" w:hint="eastAsia"/>
                <w:color w:val="000000"/>
                <w:sz w:val="24"/>
                <w:highlight w:val="cyan"/>
                <w:lang w:eastAsia="ja-JP"/>
              </w:rPr>
              <w:t>、</w:t>
            </w:r>
            <w:r>
              <w:rPr>
                <w:rFonts w:ascii="Yu Mincho" w:eastAsia="Yu Mincho" w:hAnsi="Yu Mincho" w:hint="eastAsia"/>
                <w:color w:val="000000"/>
                <w:sz w:val="24"/>
                <w:highlight w:val="cyan"/>
                <w:lang w:eastAsia="ja-JP"/>
              </w:rPr>
              <w:t>集会や外出を控え、</w:t>
            </w:r>
            <w:r>
              <w:rPr>
                <w:rFonts w:ascii="Yu Mincho" w:eastAsia="Yu Mincho" w:hAnsi="Yu Mincho" w:hint="eastAsia"/>
                <w:color w:val="000000"/>
                <w:sz w:val="24"/>
                <w:szCs w:val="24"/>
                <w:lang w:eastAsia="ja-JP"/>
              </w:rPr>
              <w:t>必要不可欠な外出以外は</w:t>
            </w:r>
          </w:p>
          <w:p w:rsidR="00066A99" w:rsidRDefault="002241CA">
            <w:pPr>
              <w:jc w:val="center"/>
              <w:rPr>
                <w:rFonts w:eastAsia="Yu Mincho"/>
                <w:sz w:val="24"/>
                <w:szCs w:val="24"/>
                <w:lang w:eastAsia="ja-JP"/>
              </w:rPr>
            </w:pPr>
            <w:r>
              <w:rPr>
                <w:rFonts w:ascii="Yu Mincho" w:eastAsia="Yu Mincho" w:hAnsi="Yu Mincho" w:hint="eastAsia"/>
                <w:color w:val="000000"/>
                <w:sz w:val="24"/>
                <w:szCs w:val="24"/>
                <w:highlight w:val="cyan"/>
                <w:lang w:eastAsia="ja-JP"/>
              </w:rPr>
              <w:t>自宅で</w:t>
            </w:r>
            <w:r w:rsidRPr="002241CA">
              <w:rPr>
                <w:rFonts w:ascii="Yu Mincho" w:eastAsia="Yu Mincho" w:hAnsi="Yu Mincho" w:hint="eastAsia"/>
                <w:color w:val="000000"/>
                <w:sz w:val="24"/>
                <w:szCs w:val="24"/>
                <w:highlight w:val="cyan"/>
                <w:lang w:eastAsia="ja-JP"/>
              </w:rPr>
              <w:t>過ご</w:t>
            </w:r>
            <w:r w:rsidRPr="002241CA">
              <w:rPr>
                <w:rFonts w:ascii="Yu Mincho" w:eastAsia="Yu Mincho" w:hAnsi="Yu Mincho" w:hint="eastAsia"/>
                <w:color w:val="000000"/>
                <w:sz w:val="24"/>
                <w:szCs w:val="24"/>
                <w:highlight w:val="cyan"/>
                <w:lang w:eastAsia="ja-JP"/>
              </w:rPr>
              <w:t>すよう</w:t>
            </w:r>
            <w:r>
              <w:rPr>
                <w:rFonts w:ascii="Yu Mincho" w:eastAsia="Yu Mincho" w:hAnsi="Yu Mincho" w:hint="eastAsia"/>
                <w:sz w:val="24"/>
                <w:szCs w:val="24"/>
                <w:highlight w:val="cyan"/>
                <w:lang w:eastAsia="ja-JP"/>
              </w:rPr>
              <w:t>お願いいたします。</w:t>
            </w:r>
          </w:p>
        </w:tc>
      </w:tr>
      <w:tr w:rsidR="00066A99">
        <w:trPr>
          <w:trHeight w:val="389"/>
        </w:trPr>
        <w:tc>
          <w:tcPr>
            <w:tcW w:w="7495" w:type="dxa"/>
          </w:tcPr>
          <w:p w:rsidR="00066A99" w:rsidRDefault="002241CA">
            <w:pPr>
              <w:pStyle w:val="a4"/>
              <w:numPr>
                <w:ilvl w:val="0"/>
                <w:numId w:val="1"/>
              </w:numPr>
              <w:ind w:leftChars="0"/>
            </w:pPr>
            <w:r>
              <w:rPr>
                <w:rFonts w:hint="eastAsia"/>
                <w:sz w:val="22"/>
              </w:rPr>
              <w:t>집합</w:t>
            </w:r>
            <w:r>
              <w:rPr>
                <w:rFonts w:asciiTheme="minorEastAsia" w:hAnsiTheme="minorEastAsia"/>
                <w:sz w:val="22"/>
              </w:rPr>
              <w:t>·</w:t>
            </w:r>
            <w:r>
              <w:rPr>
                <w:rFonts w:hint="eastAsia"/>
                <w:sz w:val="22"/>
              </w:rPr>
              <w:t>모임</w:t>
            </w:r>
            <w:r>
              <w:rPr>
                <w:rFonts w:asciiTheme="minorEastAsia" w:hAnsiTheme="minorEastAsia"/>
                <w:sz w:val="22"/>
              </w:rPr>
              <w:t>·</w:t>
            </w:r>
            <w:r>
              <w:rPr>
                <w:rFonts w:asciiTheme="minorEastAsia" w:hAnsiTheme="minorEastAsia"/>
                <w:sz w:val="22"/>
              </w:rPr>
              <w:t>행사</w:t>
            </w:r>
            <w:r>
              <w:rPr>
                <w:rFonts w:asciiTheme="minorEastAsia" w:hAnsiTheme="minorEastAsia"/>
                <w:b/>
                <w:sz w:val="22"/>
              </w:rPr>
              <w:t>*</w:t>
            </w:r>
            <w:r>
              <w:rPr>
                <w:rFonts w:asciiTheme="minorEastAsia" w:hAnsiTheme="minorEastAsia"/>
                <w:sz w:val="22"/>
              </w:rPr>
              <w:t xml:space="preserve"> </w:t>
            </w:r>
            <w:r>
              <w:rPr>
                <w:rFonts w:asciiTheme="minorEastAsia" w:hAnsiTheme="minorEastAsia"/>
                <w:sz w:val="22"/>
              </w:rPr>
              <w:t>자제</w:t>
            </w:r>
            <w:r>
              <w:rPr>
                <w:rFonts w:asciiTheme="minorEastAsia" w:hAnsiTheme="minorEastAsia"/>
                <w:sz w:val="22"/>
              </w:rPr>
              <w:t xml:space="preserve"> </w:t>
            </w:r>
            <w:r>
              <w:rPr>
                <w:rFonts w:asciiTheme="minorEastAsia" w:hAnsiTheme="minorEastAsia"/>
                <w:sz w:val="22"/>
              </w:rPr>
              <w:t>권고</w:t>
            </w:r>
            <w:r>
              <w:rPr>
                <w:rFonts w:asciiTheme="minorEastAsia" w:hAnsiTheme="minorEastAsia"/>
                <w:sz w:val="22"/>
              </w:rPr>
              <w:t xml:space="preserve"> </w:t>
            </w:r>
            <w:r>
              <w:rPr>
                <w:rFonts w:asciiTheme="minorEastAsia" w:hAnsiTheme="minorEastAsia"/>
                <w:b/>
                <w:color w:val="0070C0"/>
              </w:rPr>
              <w:t>*</w:t>
            </w:r>
            <w:r>
              <w:rPr>
                <w:rFonts w:asciiTheme="minorEastAsia" w:hAnsiTheme="minorEastAsia"/>
                <w:b/>
                <w:color w:val="0070C0"/>
              </w:rPr>
              <w:t>실내</w:t>
            </w:r>
            <w:r>
              <w:rPr>
                <w:rFonts w:asciiTheme="minorEastAsia" w:hAnsiTheme="minorEastAsia"/>
                <w:b/>
                <w:color w:val="0070C0"/>
              </w:rPr>
              <w:t xml:space="preserve"> 50</w:t>
            </w:r>
            <w:r>
              <w:rPr>
                <w:rFonts w:asciiTheme="minorEastAsia" w:hAnsiTheme="minorEastAsia"/>
                <w:b/>
                <w:color w:val="0070C0"/>
              </w:rPr>
              <w:t>인</w:t>
            </w:r>
            <w:r>
              <w:rPr>
                <w:rFonts w:asciiTheme="minorEastAsia" w:hAnsiTheme="minorEastAsia"/>
                <w:b/>
                <w:color w:val="0070C0"/>
              </w:rPr>
              <w:t xml:space="preserve">, </w:t>
            </w:r>
            <w:r>
              <w:rPr>
                <w:rFonts w:asciiTheme="minorEastAsia" w:hAnsiTheme="minorEastAsia"/>
                <w:b/>
                <w:color w:val="0070C0"/>
              </w:rPr>
              <w:t>실외</w:t>
            </w:r>
            <w:r>
              <w:rPr>
                <w:rFonts w:asciiTheme="minorEastAsia" w:hAnsiTheme="minorEastAsia"/>
                <w:b/>
                <w:color w:val="0070C0"/>
              </w:rPr>
              <w:t xml:space="preserve"> </w:t>
            </w:r>
            <w:r>
              <w:rPr>
                <w:rFonts w:asciiTheme="minorEastAsia" w:hAnsiTheme="minorEastAsia"/>
                <w:b/>
                <w:color w:val="0070C0"/>
              </w:rPr>
              <w:t>100</w:t>
            </w:r>
            <w:r>
              <w:rPr>
                <w:rFonts w:asciiTheme="minorEastAsia" w:hAnsiTheme="minorEastAsia"/>
                <w:b/>
                <w:color w:val="0070C0"/>
              </w:rPr>
              <w:t>인</w:t>
            </w:r>
            <w:r>
              <w:rPr>
                <w:rFonts w:asciiTheme="minorEastAsia" w:hAnsiTheme="minorEastAsia"/>
                <w:b/>
                <w:color w:val="0070C0"/>
              </w:rPr>
              <w:t xml:space="preserve"> </w:t>
            </w:r>
            <w:r>
              <w:rPr>
                <w:rFonts w:asciiTheme="minorEastAsia" w:hAnsiTheme="minorEastAsia"/>
                <w:b/>
                <w:color w:val="0070C0"/>
              </w:rPr>
              <w:t>이상</w:t>
            </w:r>
          </w:p>
        </w:tc>
        <w:tc>
          <w:tcPr>
            <w:tcW w:w="7880" w:type="dxa"/>
          </w:tcPr>
          <w:p w:rsidR="00066A99" w:rsidRDefault="002241CA">
            <w:pPr>
              <w:rPr>
                <w:rFonts w:ascii="바탕체" w:eastAsia="Yu Mincho" w:hAnsi="바탕체" w:cs="바탕체"/>
                <w:b/>
                <w:sz w:val="22"/>
                <w:lang w:eastAsia="ja-JP"/>
              </w:rPr>
            </w:pPr>
            <w:r>
              <w:rPr>
                <w:rFonts w:ascii="Yu Mincho" w:eastAsia="Yu Mincho" w:hAnsi="Yu Mincho" w:hint="eastAsia"/>
                <w:sz w:val="22"/>
                <w:lang w:eastAsia="ja-JP"/>
              </w:rPr>
              <w:t>1.</w:t>
            </w:r>
            <w:r>
              <w:rPr>
                <w:rFonts w:ascii="Yu Mincho" w:eastAsia="Yu Mincho" w:hAnsi="Yu Mincho" w:hint="eastAsia"/>
                <w:sz w:val="22"/>
                <w:lang w:eastAsia="ja-JP"/>
              </w:rPr>
              <w:t xml:space="preserve">　集会</w:t>
            </w:r>
            <w:r>
              <w:rPr>
                <w:rFonts w:asciiTheme="minorEastAsia" w:hAnsiTheme="minorEastAsia"/>
                <w:sz w:val="22"/>
                <w:lang w:eastAsia="ja-JP"/>
              </w:rPr>
              <w:t>·</w:t>
            </w:r>
            <w:r>
              <w:rPr>
                <w:rFonts w:ascii="Yu Mincho" w:eastAsia="Yu Mincho" w:hAnsi="Yu Mincho" w:cs="새굴림" w:hint="eastAsia"/>
                <w:sz w:val="22"/>
                <w:lang w:eastAsia="ja-JP"/>
              </w:rPr>
              <w:t>会合</w:t>
            </w:r>
            <w:r>
              <w:rPr>
                <w:rFonts w:asciiTheme="minorEastAsia" w:hAnsiTheme="minorEastAsia"/>
                <w:sz w:val="22"/>
                <w:lang w:eastAsia="ja-JP"/>
              </w:rPr>
              <w:t>·</w:t>
            </w:r>
            <w:r>
              <w:rPr>
                <w:rFonts w:ascii="Yu Mincho" w:eastAsia="Yu Mincho" w:hAnsi="Yu Mincho" w:hint="eastAsia"/>
                <w:sz w:val="22"/>
                <w:lang w:eastAsia="ja-JP"/>
              </w:rPr>
              <w:t>イベント</w:t>
            </w:r>
            <w:r>
              <w:rPr>
                <w:rFonts w:asciiTheme="minorEastAsia" w:hAnsiTheme="minorEastAsia"/>
                <w:b/>
                <w:sz w:val="22"/>
                <w:lang w:eastAsia="ja-JP"/>
              </w:rPr>
              <w:t>*</w:t>
            </w:r>
            <w:r>
              <w:rPr>
                <w:rFonts w:ascii="Yu Mincho" w:eastAsia="Yu Mincho" w:hAnsi="Yu Mincho" w:hint="eastAsia"/>
                <w:sz w:val="22"/>
                <w:lang w:eastAsia="ja-JP"/>
              </w:rPr>
              <w:t>の</w:t>
            </w:r>
            <w:r>
              <w:rPr>
                <w:rFonts w:asciiTheme="minorEastAsia" w:eastAsia="Yu Mincho" w:hAnsiTheme="minorEastAsia"/>
                <w:sz w:val="22"/>
                <w:lang w:eastAsia="ja-JP"/>
              </w:rPr>
              <w:t>自粛</w:t>
            </w:r>
            <w:r>
              <w:rPr>
                <w:rFonts w:ascii="바탕체" w:eastAsia="Yu Mincho" w:hAnsi="바탕체" w:cs="바탕체" w:hint="eastAsia"/>
                <w:sz w:val="22"/>
                <w:lang w:eastAsia="ja-JP"/>
              </w:rPr>
              <w:t>を勧告</w:t>
            </w:r>
            <w:r>
              <w:rPr>
                <w:rFonts w:ascii="바탕체" w:hAnsi="바탕체" w:cs="바탕체" w:hint="eastAsia"/>
                <w:sz w:val="22"/>
                <w:lang w:eastAsia="ja-JP"/>
              </w:rPr>
              <w:t xml:space="preserve"> </w:t>
            </w:r>
            <w:r>
              <w:rPr>
                <w:rFonts w:asciiTheme="minorEastAsia" w:hAnsiTheme="minorEastAsia"/>
                <w:b/>
                <w:color w:val="0070C0"/>
                <w:sz w:val="22"/>
                <w:lang w:eastAsia="ja-JP"/>
              </w:rPr>
              <w:t>*</w:t>
            </w:r>
            <w:r>
              <w:rPr>
                <w:rFonts w:asciiTheme="minorEastAsia" w:eastAsia="Yu Mincho" w:hAnsiTheme="minorEastAsia"/>
                <w:b/>
                <w:color w:val="0070C0"/>
                <w:sz w:val="22"/>
                <w:lang w:eastAsia="ja-JP"/>
              </w:rPr>
              <w:t>室内は</w:t>
            </w:r>
            <w:r>
              <w:rPr>
                <w:rFonts w:asciiTheme="minorEastAsia" w:eastAsia="Yu Mincho" w:hAnsiTheme="minorEastAsia"/>
                <w:b/>
                <w:color w:val="0070C0"/>
                <w:sz w:val="22"/>
                <w:lang w:eastAsia="ja-JP"/>
              </w:rPr>
              <w:t>50</w:t>
            </w:r>
            <w:r>
              <w:rPr>
                <w:rFonts w:asciiTheme="minorEastAsia" w:eastAsia="Yu Mincho" w:hAnsiTheme="minorEastAsia"/>
                <w:b/>
                <w:color w:val="0070C0"/>
                <w:sz w:val="22"/>
                <w:lang w:eastAsia="ja-JP"/>
              </w:rPr>
              <w:t>人、屋外は</w:t>
            </w:r>
            <w:r>
              <w:rPr>
                <w:rFonts w:asciiTheme="minorEastAsia" w:eastAsia="Yu Mincho" w:hAnsiTheme="minorEastAsia"/>
                <w:b/>
                <w:color w:val="0070C0"/>
                <w:sz w:val="22"/>
                <w:lang w:eastAsia="ja-JP"/>
              </w:rPr>
              <w:t>100</w:t>
            </w:r>
            <w:r>
              <w:rPr>
                <w:rFonts w:asciiTheme="minorEastAsia" w:eastAsia="Yu Mincho" w:hAnsiTheme="minorEastAsia"/>
                <w:b/>
                <w:color w:val="0070C0"/>
                <w:sz w:val="22"/>
                <w:lang w:eastAsia="ja-JP"/>
              </w:rPr>
              <w:t>人以上</w:t>
            </w:r>
          </w:p>
        </w:tc>
      </w:tr>
      <w:tr w:rsidR="00066A99">
        <w:trPr>
          <w:trHeight w:val="407"/>
        </w:trPr>
        <w:tc>
          <w:tcPr>
            <w:tcW w:w="7495" w:type="dxa"/>
          </w:tcPr>
          <w:p w:rsidR="00066A99" w:rsidRDefault="002241CA">
            <w:pPr>
              <w:pStyle w:val="a4"/>
              <w:numPr>
                <w:ilvl w:val="0"/>
                <w:numId w:val="1"/>
              </w:numPr>
              <w:ind w:leftChars="0"/>
            </w:pPr>
            <w:r>
              <w:rPr>
                <w:rFonts w:hint="eastAsia"/>
                <w:sz w:val="22"/>
              </w:rPr>
              <w:t>클럽</w:t>
            </w:r>
            <w:r>
              <w:rPr>
                <w:rFonts w:hint="eastAsia"/>
                <w:sz w:val="22"/>
              </w:rPr>
              <w:t xml:space="preserve"> </w:t>
            </w:r>
            <w:r>
              <w:rPr>
                <w:rFonts w:hint="eastAsia"/>
                <w:sz w:val="22"/>
              </w:rPr>
              <w:t>등</w:t>
            </w:r>
            <w:r>
              <w:rPr>
                <w:rFonts w:hint="eastAsia"/>
                <w:sz w:val="22"/>
              </w:rPr>
              <w:t xml:space="preserve"> </w:t>
            </w:r>
            <w:r>
              <w:rPr>
                <w:rFonts w:hint="eastAsia"/>
                <w:sz w:val="22"/>
              </w:rPr>
              <w:t>일부</w:t>
            </w:r>
            <w:r>
              <w:rPr>
                <w:rFonts w:hint="eastAsia"/>
                <w:sz w:val="22"/>
              </w:rPr>
              <w:t xml:space="preserve"> </w:t>
            </w:r>
            <w:proofErr w:type="spellStart"/>
            <w:r>
              <w:rPr>
                <w:rFonts w:hint="eastAsia"/>
                <w:sz w:val="22"/>
              </w:rPr>
              <w:t>고위험시설</w:t>
            </w:r>
            <w:proofErr w:type="spellEnd"/>
            <w:r>
              <w:rPr>
                <w:rFonts w:hint="eastAsia"/>
                <w:sz w:val="22"/>
              </w:rPr>
              <w:t xml:space="preserve"> </w:t>
            </w:r>
            <w:r>
              <w:rPr>
                <w:rFonts w:hint="eastAsia"/>
                <w:sz w:val="22"/>
              </w:rPr>
              <w:t>추가</w:t>
            </w:r>
            <w:r>
              <w:rPr>
                <w:rFonts w:hint="eastAsia"/>
                <w:sz w:val="22"/>
              </w:rPr>
              <w:t xml:space="preserve"> </w:t>
            </w:r>
            <w:r>
              <w:rPr>
                <w:rFonts w:hint="eastAsia"/>
                <w:sz w:val="22"/>
              </w:rPr>
              <w:t>방역</w:t>
            </w:r>
            <w:r>
              <w:rPr>
                <w:rFonts w:hint="eastAsia"/>
                <w:sz w:val="22"/>
              </w:rPr>
              <w:t xml:space="preserve"> </w:t>
            </w:r>
            <w:r>
              <w:rPr>
                <w:rFonts w:hint="eastAsia"/>
                <w:sz w:val="22"/>
              </w:rPr>
              <w:t>수칙</w:t>
            </w:r>
            <w:r>
              <w:rPr>
                <w:rFonts w:hint="eastAsia"/>
                <w:sz w:val="22"/>
              </w:rPr>
              <w:t xml:space="preserve"> </w:t>
            </w:r>
            <w:r>
              <w:rPr>
                <w:rFonts w:hint="eastAsia"/>
                <w:sz w:val="22"/>
              </w:rPr>
              <w:t>의무화</w:t>
            </w:r>
          </w:p>
        </w:tc>
        <w:tc>
          <w:tcPr>
            <w:tcW w:w="7880" w:type="dxa"/>
          </w:tcPr>
          <w:p w:rsidR="00066A99" w:rsidRDefault="002241CA">
            <w:pPr>
              <w:rPr>
                <w:sz w:val="22"/>
                <w:lang w:eastAsia="ja-JP"/>
              </w:rPr>
            </w:pPr>
            <w:r>
              <w:rPr>
                <w:rFonts w:ascii="Yu Mincho" w:eastAsia="Yu Mincho" w:hAnsi="Yu Mincho" w:hint="eastAsia"/>
                <w:sz w:val="22"/>
                <w:lang w:eastAsia="ja-JP"/>
              </w:rPr>
              <w:t>2.</w:t>
            </w:r>
            <w:r>
              <w:rPr>
                <w:rFonts w:ascii="Yu Mincho" w:eastAsia="Yu Mincho" w:hAnsi="Yu Mincho" w:hint="eastAsia"/>
                <w:sz w:val="22"/>
                <w:lang w:eastAsia="ja-JP"/>
              </w:rPr>
              <w:t xml:space="preserve">　ナイトクラブなど一部の感染</w:t>
            </w:r>
            <w:r>
              <w:rPr>
                <w:rFonts w:ascii="Yu Mincho" w:eastAsia="Yu Mincho" w:hAnsi="Yu Mincho" w:hint="eastAsia"/>
                <w:color w:val="000000"/>
                <w:sz w:val="22"/>
                <w:u w:color="FF0000"/>
                <w:lang w:eastAsia="ja-JP"/>
              </w:rPr>
              <w:t>リスクの高い施設</w:t>
            </w:r>
            <w:r>
              <w:rPr>
                <w:rFonts w:ascii="Yu Mincho" w:eastAsia="Yu Mincho" w:hAnsi="Yu Mincho" w:hint="eastAsia"/>
                <w:color w:val="000000"/>
                <w:sz w:val="22"/>
                <w:u w:color="FF0000"/>
                <w:lang w:eastAsia="ja-JP"/>
              </w:rPr>
              <w:t>で</w:t>
            </w:r>
            <w:r>
              <w:rPr>
                <w:rFonts w:ascii="Yu Mincho" w:eastAsia="Yu Mincho" w:hAnsi="Yu Mincho" w:hint="eastAsia"/>
                <w:color w:val="000000"/>
                <w:sz w:val="22"/>
                <w:lang w:eastAsia="ja-JP"/>
              </w:rPr>
              <w:t>は</w:t>
            </w:r>
            <w:r>
              <w:rPr>
                <w:rFonts w:ascii="Yu Mincho" w:eastAsia="Yu Mincho" w:hAnsi="Yu Mincho" w:hint="eastAsia"/>
                <w:color w:val="FF0000"/>
                <w:sz w:val="22"/>
                <w:lang w:eastAsia="ja-JP"/>
              </w:rPr>
              <w:t>、</w:t>
            </w:r>
            <w:r>
              <w:rPr>
                <w:rFonts w:ascii="Yu Mincho" w:eastAsia="Yu Mincho" w:hAnsi="Yu Mincho" w:hint="eastAsia"/>
                <w:sz w:val="22"/>
                <w:lang w:eastAsia="ja-JP"/>
              </w:rPr>
              <w:t>さらに防疫指針を義務付ける</w:t>
            </w:r>
          </w:p>
        </w:tc>
      </w:tr>
      <w:tr w:rsidR="00066A99">
        <w:trPr>
          <w:trHeight w:val="407"/>
        </w:trPr>
        <w:tc>
          <w:tcPr>
            <w:tcW w:w="7495" w:type="dxa"/>
          </w:tcPr>
          <w:p w:rsidR="00066A99" w:rsidRDefault="002241CA">
            <w:pPr>
              <w:pStyle w:val="a4"/>
              <w:numPr>
                <w:ilvl w:val="0"/>
                <w:numId w:val="1"/>
              </w:numPr>
              <w:ind w:leftChars="0"/>
              <w:rPr>
                <w:sz w:val="22"/>
              </w:rPr>
            </w:pPr>
            <w:r>
              <w:rPr>
                <w:rFonts w:hint="eastAsia"/>
                <w:sz w:val="22"/>
              </w:rPr>
              <w:t>위험도가</w:t>
            </w:r>
            <w:r>
              <w:rPr>
                <w:rFonts w:hint="eastAsia"/>
                <w:sz w:val="22"/>
              </w:rPr>
              <w:t xml:space="preserve"> </w:t>
            </w:r>
            <w:r>
              <w:rPr>
                <w:rFonts w:hint="eastAsia"/>
                <w:sz w:val="22"/>
              </w:rPr>
              <w:t>높은</w:t>
            </w:r>
            <w:r>
              <w:rPr>
                <w:rFonts w:hint="eastAsia"/>
                <w:sz w:val="22"/>
              </w:rPr>
              <w:t xml:space="preserve"> </w:t>
            </w:r>
            <w:r>
              <w:rPr>
                <w:rFonts w:hint="eastAsia"/>
                <w:sz w:val="22"/>
              </w:rPr>
              <w:t>다중이용시설</w:t>
            </w:r>
            <w:r>
              <w:rPr>
                <w:rFonts w:hint="eastAsia"/>
                <w:b/>
                <w:color w:val="0070C0"/>
                <w:sz w:val="22"/>
              </w:rPr>
              <w:t>*</w:t>
            </w:r>
            <w:r>
              <w:rPr>
                <w:rFonts w:hint="eastAsia"/>
                <w:sz w:val="22"/>
              </w:rPr>
              <w:t xml:space="preserve"> </w:t>
            </w:r>
            <w:r>
              <w:rPr>
                <w:rFonts w:hint="eastAsia"/>
                <w:sz w:val="22"/>
              </w:rPr>
              <w:t>핵심</w:t>
            </w:r>
            <w:r>
              <w:rPr>
                <w:rFonts w:hint="eastAsia"/>
                <w:sz w:val="22"/>
              </w:rPr>
              <w:t xml:space="preserve"> </w:t>
            </w:r>
            <w:r>
              <w:rPr>
                <w:rFonts w:hint="eastAsia"/>
                <w:sz w:val="22"/>
              </w:rPr>
              <w:t>방역수칙</w:t>
            </w:r>
            <w:r>
              <w:rPr>
                <w:rFonts w:hint="eastAsia"/>
                <w:sz w:val="22"/>
              </w:rPr>
              <w:t xml:space="preserve"> </w:t>
            </w:r>
            <w:r>
              <w:rPr>
                <w:rFonts w:hint="eastAsia"/>
                <w:sz w:val="22"/>
              </w:rPr>
              <w:t>준수</w:t>
            </w:r>
            <w:r>
              <w:rPr>
                <w:rFonts w:hint="eastAsia"/>
                <w:sz w:val="22"/>
              </w:rPr>
              <w:t xml:space="preserve"> </w:t>
            </w:r>
            <w:r>
              <w:rPr>
                <w:rFonts w:hint="eastAsia"/>
                <w:sz w:val="22"/>
              </w:rPr>
              <w:t>의무화</w:t>
            </w:r>
          </w:p>
          <w:p w:rsidR="00066A99" w:rsidRDefault="002241CA">
            <w:pPr>
              <w:pStyle w:val="a4"/>
              <w:ind w:leftChars="0" w:left="760"/>
              <w:rPr>
                <w:b/>
              </w:rPr>
            </w:pPr>
            <w:r>
              <w:rPr>
                <w:b/>
                <w:color w:val="0070C0"/>
              </w:rPr>
              <w:t>*</w:t>
            </w:r>
            <w:r>
              <w:rPr>
                <w:rFonts w:hint="eastAsia"/>
                <w:b/>
                <w:color w:val="0070C0"/>
              </w:rPr>
              <w:t>학원</w:t>
            </w:r>
            <w:r>
              <w:rPr>
                <w:rFonts w:hint="eastAsia"/>
                <w:b/>
                <w:color w:val="0070C0"/>
              </w:rPr>
              <w:t>,</w:t>
            </w:r>
            <w:r>
              <w:rPr>
                <w:b/>
                <w:color w:val="0070C0"/>
              </w:rPr>
              <w:t xml:space="preserve"> </w:t>
            </w:r>
            <w:r>
              <w:rPr>
                <w:rFonts w:hint="eastAsia"/>
                <w:b/>
                <w:color w:val="0070C0"/>
              </w:rPr>
              <w:t>결혼식장</w:t>
            </w:r>
            <w:r>
              <w:rPr>
                <w:rFonts w:hint="eastAsia"/>
                <w:b/>
                <w:color w:val="0070C0"/>
              </w:rPr>
              <w:t>,</w:t>
            </w:r>
            <w:r>
              <w:rPr>
                <w:b/>
                <w:color w:val="0070C0"/>
              </w:rPr>
              <w:t xml:space="preserve"> </w:t>
            </w:r>
            <w:r>
              <w:rPr>
                <w:rFonts w:hint="eastAsia"/>
                <w:b/>
                <w:color w:val="0070C0"/>
              </w:rPr>
              <w:t>장례식장</w:t>
            </w:r>
            <w:r>
              <w:rPr>
                <w:rFonts w:hint="eastAsia"/>
                <w:b/>
                <w:color w:val="0070C0"/>
              </w:rPr>
              <w:t>,</w:t>
            </w:r>
            <w:r>
              <w:rPr>
                <w:b/>
                <w:color w:val="0070C0"/>
              </w:rPr>
              <w:t xml:space="preserve"> </w:t>
            </w:r>
            <w:r>
              <w:rPr>
                <w:rFonts w:hint="eastAsia"/>
                <w:b/>
                <w:color w:val="0070C0"/>
              </w:rPr>
              <w:t>영화관</w:t>
            </w:r>
            <w:r>
              <w:rPr>
                <w:rFonts w:hint="eastAsia"/>
                <w:b/>
                <w:color w:val="0070C0"/>
              </w:rPr>
              <w:t>,</w:t>
            </w:r>
            <w:r>
              <w:rPr>
                <w:b/>
                <w:color w:val="0070C0"/>
              </w:rPr>
              <w:t xml:space="preserve"> </w:t>
            </w:r>
            <w:r>
              <w:rPr>
                <w:rFonts w:hint="eastAsia"/>
                <w:b/>
                <w:color w:val="0070C0"/>
              </w:rPr>
              <w:t>목욕탕</w:t>
            </w:r>
            <w:r>
              <w:rPr>
                <w:rFonts w:hint="eastAsia"/>
                <w:b/>
                <w:color w:val="0070C0"/>
              </w:rPr>
              <w:t xml:space="preserve"> </w:t>
            </w:r>
            <w:r>
              <w:rPr>
                <w:rFonts w:hint="eastAsia"/>
                <w:b/>
                <w:color w:val="0070C0"/>
              </w:rPr>
              <w:t>등</w:t>
            </w:r>
            <w:r>
              <w:rPr>
                <w:rFonts w:hint="eastAsia"/>
                <w:b/>
                <w:color w:val="0070C0"/>
              </w:rPr>
              <w:t xml:space="preserve"> </w:t>
            </w:r>
          </w:p>
        </w:tc>
        <w:tc>
          <w:tcPr>
            <w:tcW w:w="7880" w:type="dxa"/>
          </w:tcPr>
          <w:p w:rsidR="00066A99" w:rsidRDefault="002241CA">
            <w:pPr>
              <w:rPr>
                <w:rFonts w:eastAsia="Yu Mincho"/>
                <w:color w:val="004F8A"/>
                <w:sz w:val="22"/>
                <w:lang w:eastAsia="ja-JP"/>
              </w:rPr>
            </w:pPr>
            <w:r>
              <w:rPr>
                <w:rFonts w:ascii="Yu Mincho" w:eastAsia="Yu Mincho" w:hAnsi="Yu Mincho" w:hint="eastAsia"/>
                <w:sz w:val="22"/>
                <w:lang w:eastAsia="ja-JP"/>
              </w:rPr>
              <w:t>3.</w:t>
            </w:r>
            <w:r>
              <w:rPr>
                <w:rFonts w:ascii="Yu Mincho" w:eastAsia="Yu Mincho" w:hAnsi="Yu Mincho" w:hint="eastAsia"/>
                <w:sz w:val="22"/>
                <w:lang w:eastAsia="ja-JP"/>
              </w:rPr>
              <w:t xml:space="preserve">　感染リスクの高い多目的利用施設</w:t>
            </w:r>
            <w:r>
              <w:rPr>
                <w:rFonts w:ascii="Yu Mincho" w:eastAsia="Yu Mincho" w:hAnsi="Yu Mincho" w:hint="eastAsia"/>
                <w:color w:val="000000"/>
                <w:sz w:val="22"/>
                <w:lang w:eastAsia="ja-JP"/>
              </w:rPr>
              <w:t>*</w:t>
            </w:r>
            <w:r>
              <w:rPr>
                <w:rFonts w:ascii="Yu Mincho" w:eastAsia="Yu Mincho" w:hAnsi="Yu Mincho" w:hint="eastAsia"/>
                <w:color w:val="000000"/>
                <w:sz w:val="22"/>
                <w:lang w:eastAsia="ja-JP"/>
              </w:rPr>
              <w:t>で</w:t>
            </w:r>
            <w:r>
              <w:rPr>
                <w:rFonts w:ascii="Yu Mincho" w:eastAsia="Yu Mincho" w:hAnsi="Yu Mincho" w:hint="eastAsia"/>
                <w:color w:val="000000"/>
                <w:sz w:val="22"/>
                <w:lang w:eastAsia="ja-JP"/>
              </w:rPr>
              <w:t>は</w:t>
            </w:r>
            <w:r>
              <w:rPr>
                <w:rFonts w:ascii="Yu Mincho" w:eastAsia="Yu Mincho" w:hAnsi="Yu Mincho" w:hint="eastAsia"/>
                <w:color w:val="000000"/>
                <w:sz w:val="22"/>
                <w:lang w:eastAsia="ja-JP"/>
              </w:rPr>
              <w:t>、</w:t>
            </w:r>
            <w:r>
              <w:rPr>
                <w:rFonts w:ascii="바탕체" w:eastAsia="Yu Mincho" w:hAnsi="바탕체" w:cs="바탕체" w:hint="eastAsia"/>
                <w:color w:val="000000"/>
                <w:sz w:val="22"/>
                <w:lang w:eastAsia="ja-JP"/>
              </w:rPr>
              <w:t>防疫指針の</w:t>
            </w:r>
            <w:r>
              <w:rPr>
                <w:rFonts w:ascii="바탕체" w:eastAsia="Yu Mincho" w:hAnsi="바탕체" w:cs="바탕체" w:hint="eastAsia"/>
                <w:color w:val="000000"/>
                <w:sz w:val="22"/>
                <w:lang w:eastAsia="ja-JP"/>
              </w:rPr>
              <w:t>核心部分</w:t>
            </w:r>
            <w:r>
              <w:rPr>
                <w:rFonts w:ascii="바탕체" w:eastAsia="Yu Mincho" w:hAnsi="바탕체" w:cs="바탕체" w:hint="eastAsia"/>
                <w:color w:val="000000"/>
                <w:sz w:val="22"/>
                <w:lang w:eastAsia="ja-JP"/>
              </w:rPr>
              <w:t>の</w:t>
            </w:r>
            <w:r>
              <w:rPr>
                <w:rFonts w:ascii="바탕체" w:eastAsia="Yu Mincho" w:hAnsi="바탕체" w:cs="바탕체" w:hint="eastAsia"/>
                <w:sz w:val="22"/>
                <w:lang w:eastAsia="ja-JP"/>
              </w:rPr>
              <w:t>遵守を義務付ける</w:t>
            </w:r>
            <w:r>
              <w:rPr>
                <w:rFonts w:ascii="바탕체" w:eastAsia="Yu Mincho" w:hAnsi="바탕체" w:cs="바탕체" w:hint="eastAsia"/>
                <w:sz w:val="22"/>
                <w:lang w:eastAsia="ja-JP"/>
              </w:rPr>
              <w:t xml:space="preserve"> </w:t>
            </w:r>
            <w:r>
              <w:rPr>
                <w:rFonts w:ascii="바탕체" w:eastAsia="Yu Mincho" w:hAnsi="바탕체" w:cs="바탕체" w:hint="eastAsia"/>
                <w:sz w:val="22"/>
                <w:lang w:eastAsia="ja-JP"/>
              </w:rPr>
              <w:t xml:space="preserve">　　　　</w:t>
            </w:r>
            <w:r>
              <w:rPr>
                <w:rFonts w:ascii="Yu Mincho" w:eastAsia="Yu Mincho" w:hAnsi="Yu Mincho" w:hint="eastAsia"/>
                <w:color w:val="004F8A"/>
                <w:sz w:val="22"/>
                <w:lang w:eastAsia="ja-JP"/>
              </w:rPr>
              <w:t>*</w:t>
            </w:r>
            <w:r>
              <w:rPr>
                <w:rFonts w:ascii="Yu Mincho" w:eastAsia="Yu Mincho" w:hAnsi="Yu Mincho" w:hint="eastAsia"/>
                <w:color w:val="004F8A"/>
                <w:sz w:val="22"/>
                <w:lang w:eastAsia="ja-JP"/>
              </w:rPr>
              <w:t>学習塾、結婚式場、葬儀場、映画館、</w:t>
            </w:r>
            <w:bookmarkStart w:id="0" w:name="_GoBack"/>
            <w:r>
              <w:rPr>
                <w:rFonts w:ascii="Yu Mincho" w:eastAsia="Yu Mincho" w:hAnsi="Yu Mincho" w:hint="eastAsia"/>
                <w:color w:val="004F8A"/>
                <w:sz w:val="22"/>
                <w:lang w:eastAsia="ja-JP"/>
              </w:rPr>
              <w:t>銭湯</w:t>
            </w:r>
            <w:bookmarkEnd w:id="0"/>
            <w:r>
              <w:rPr>
                <w:rFonts w:ascii="Yu Mincho" w:eastAsia="Yu Mincho" w:hAnsi="Yu Mincho" w:hint="eastAsia"/>
                <w:color w:val="004F8A"/>
                <w:sz w:val="22"/>
                <w:lang w:eastAsia="ja-JP"/>
              </w:rPr>
              <w:t>など</w:t>
            </w:r>
          </w:p>
        </w:tc>
      </w:tr>
      <w:tr w:rsidR="00066A99">
        <w:trPr>
          <w:trHeight w:val="407"/>
        </w:trPr>
        <w:tc>
          <w:tcPr>
            <w:tcW w:w="7495" w:type="dxa"/>
          </w:tcPr>
          <w:p w:rsidR="00066A99" w:rsidRDefault="002241CA">
            <w:pPr>
              <w:pStyle w:val="a4"/>
              <w:numPr>
                <w:ilvl w:val="0"/>
                <w:numId w:val="1"/>
              </w:numPr>
              <w:ind w:leftChars="0"/>
              <w:rPr>
                <w:sz w:val="22"/>
              </w:rPr>
            </w:pPr>
            <w:r>
              <w:rPr>
                <w:rFonts w:hint="eastAsia"/>
                <w:sz w:val="22"/>
              </w:rPr>
              <w:t>실내</w:t>
            </w:r>
            <w:r>
              <w:rPr>
                <w:rFonts w:hint="eastAsia"/>
                <w:sz w:val="22"/>
              </w:rPr>
              <w:t xml:space="preserve"> </w:t>
            </w:r>
            <w:proofErr w:type="spellStart"/>
            <w:r>
              <w:rPr>
                <w:rFonts w:hint="eastAsia"/>
                <w:sz w:val="22"/>
              </w:rPr>
              <w:t>국공립시설</w:t>
            </w:r>
            <w:proofErr w:type="spellEnd"/>
            <w:r>
              <w:rPr>
                <w:rFonts w:hint="eastAsia"/>
                <w:sz w:val="22"/>
              </w:rPr>
              <w:t xml:space="preserve"> </w:t>
            </w:r>
            <w:proofErr w:type="spellStart"/>
            <w:r>
              <w:rPr>
                <w:rFonts w:hint="eastAsia"/>
                <w:sz w:val="22"/>
              </w:rPr>
              <w:t>이용인원</w:t>
            </w:r>
            <w:proofErr w:type="spellEnd"/>
            <w:r>
              <w:rPr>
                <w:rFonts w:hint="eastAsia"/>
                <w:sz w:val="22"/>
              </w:rPr>
              <w:t xml:space="preserve"> </w:t>
            </w:r>
            <w:r>
              <w:rPr>
                <w:rFonts w:hint="eastAsia"/>
                <w:sz w:val="22"/>
              </w:rPr>
              <w:t>제한</w:t>
            </w:r>
          </w:p>
        </w:tc>
        <w:tc>
          <w:tcPr>
            <w:tcW w:w="7880" w:type="dxa"/>
          </w:tcPr>
          <w:p w:rsidR="00066A99" w:rsidRDefault="002241CA">
            <w:pPr>
              <w:rPr>
                <w:sz w:val="22"/>
                <w:lang w:eastAsia="ja-JP"/>
              </w:rPr>
            </w:pPr>
            <w:r>
              <w:rPr>
                <w:rFonts w:ascii="Yu Mincho" w:eastAsia="Yu Mincho" w:hAnsi="Yu Mincho" w:hint="eastAsia"/>
                <w:sz w:val="22"/>
                <w:lang w:eastAsia="ja-JP"/>
              </w:rPr>
              <w:t>4.</w:t>
            </w:r>
            <w:r>
              <w:rPr>
                <w:rFonts w:ascii="Yu Mincho" w:eastAsia="Yu Mincho" w:hAnsi="Yu Mincho" w:hint="eastAsia"/>
                <w:sz w:val="22"/>
                <w:lang w:eastAsia="ja-JP"/>
              </w:rPr>
              <w:t xml:space="preserve">　室内の</w:t>
            </w:r>
            <w:r>
              <w:rPr>
                <w:rFonts w:ascii="Yu Mincho" w:eastAsia="Yu Mincho" w:hAnsi="Yu Mincho" w:hint="eastAsia"/>
                <w:sz w:val="22"/>
                <w:u w:color="FF0000"/>
                <w:lang w:eastAsia="ja-JP"/>
              </w:rPr>
              <w:t>国公立施設</w:t>
            </w:r>
            <w:r>
              <w:rPr>
                <w:rFonts w:ascii="Yu Mincho" w:eastAsia="Yu Mincho" w:hAnsi="Yu Mincho" w:hint="eastAsia"/>
                <w:sz w:val="22"/>
                <w:lang w:eastAsia="ja-JP"/>
              </w:rPr>
              <w:t>は、</w:t>
            </w:r>
            <w:r>
              <w:rPr>
                <w:rFonts w:ascii="Yu Mincho" w:eastAsia="Yu Mincho" w:hAnsi="Yu Mincho" w:hint="eastAsia"/>
                <w:sz w:val="22"/>
                <w:u w:color="FF0000"/>
                <w:lang w:eastAsia="ja-JP"/>
              </w:rPr>
              <w:t>利用人数</w:t>
            </w:r>
            <w:r>
              <w:rPr>
                <w:rFonts w:ascii="Yu Mincho" w:eastAsia="Yu Mincho" w:hAnsi="Yu Mincho" w:hint="eastAsia"/>
                <w:sz w:val="22"/>
                <w:lang w:eastAsia="ja-JP"/>
              </w:rPr>
              <w:t>を制限</w:t>
            </w:r>
          </w:p>
        </w:tc>
      </w:tr>
      <w:tr w:rsidR="00066A99">
        <w:trPr>
          <w:trHeight w:val="389"/>
        </w:trPr>
        <w:tc>
          <w:tcPr>
            <w:tcW w:w="7495" w:type="dxa"/>
          </w:tcPr>
          <w:p w:rsidR="00066A99" w:rsidRDefault="002241CA">
            <w:pPr>
              <w:pStyle w:val="a4"/>
              <w:numPr>
                <w:ilvl w:val="0"/>
                <w:numId w:val="1"/>
              </w:numPr>
              <w:ind w:leftChars="0"/>
              <w:rPr>
                <w:sz w:val="22"/>
              </w:rPr>
            </w:pPr>
            <w:r>
              <w:rPr>
                <w:rFonts w:hint="eastAsia"/>
                <w:sz w:val="22"/>
              </w:rPr>
              <w:t>스포츠</w:t>
            </w:r>
            <w:r>
              <w:rPr>
                <w:rFonts w:hint="eastAsia"/>
                <w:sz w:val="22"/>
              </w:rPr>
              <w:t xml:space="preserve"> </w:t>
            </w:r>
            <w:r>
              <w:rPr>
                <w:rFonts w:hint="eastAsia"/>
                <w:sz w:val="22"/>
              </w:rPr>
              <w:t>행사</w:t>
            </w:r>
            <w:r>
              <w:rPr>
                <w:rFonts w:hint="eastAsia"/>
                <w:sz w:val="22"/>
              </w:rPr>
              <w:t xml:space="preserve"> </w:t>
            </w:r>
            <w:proofErr w:type="spellStart"/>
            <w:r>
              <w:rPr>
                <w:rFonts w:hint="eastAsia"/>
                <w:sz w:val="22"/>
              </w:rPr>
              <w:t>무관중</w:t>
            </w:r>
            <w:proofErr w:type="spellEnd"/>
            <w:r>
              <w:rPr>
                <w:rFonts w:hint="eastAsia"/>
                <w:sz w:val="22"/>
              </w:rPr>
              <w:t xml:space="preserve"> </w:t>
            </w:r>
            <w:r>
              <w:rPr>
                <w:rFonts w:hint="eastAsia"/>
                <w:sz w:val="22"/>
              </w:rPr>
              <w:t>경기</w:t>
            </w:r>
            <w:r>
              <w:rPr>
                <w:rFonts w:hint="eastAsia"/>
                <w:sz w:val="22"/>
              </w:rPr>
              <w:t xml:space="preserve"> </w:t>
            </w:r>
            <w:r>
              <w:rPr>
                <w:rFonts w:hint="eastAsia"/>
                <w:sz w:val="22"/>
              </w:rPr>
              <w:t>전환</w:t>
            </w:r>
          </w:p>
        </w:tc>
        <w:tc>
          <w:tcPr>
            <w:tcW w:w="7880" w:type="dxa"/>
          </w:tcPr>
          <w:p w:rsidR="00066A99" w:rsidRDefault="002241CA">
            <w:pPr>
              <w:rPr>
                <w:rFonts w:ascii="바탕체" w:eastAsia="Yu Mincho" w:hAnsi="바탕체" w:cs="바탕체"/>
                <w:sz w:val="22"/>
                <w:lang w:eastAsia="ja-JP"/>
              </w:rPr>
            </w:pPr>
            <w:r>
              <w:rPr>
                <w:rFonts w:hint="eastAsia"/>
                <w:sz w:val="22"/>
                <w:lang w:eastAsia="ja-JP"/>
              </w:rPr>
              <w:t>5.</w:t>
            </w:r>
            <w:r>
              <w:rPr>
                <w:rFonts w:eastAsia="Yu Mincho" w:hint="eastAsia"/>
                <w:sz w:val="22"/>
                <w:lang w:eastAsia="ja-JP"/>
              </w:rPr>
              <w:t xml:space="preserve">　スポーツ</w:t>
            </w:r>
            <w:r>
              <w:rPr>
                <w:rFonts w:ascii="바탕체" w:eastAsia="Yu Mincho" w:hAnsi="바탕체" w:cs="바탕체" w:hint="eastAsia"/>
                <w:sz w:val="22"/>
                <w:lang w:eastAsia="ja-JP"/>
              </w:rPr>
              <w:t>競技は</w:t>
            </w:r>
            <w:r>
              <w:rPr>
                <w:rFonts w:ascii="바탕체" w:eastAsia="Yu Mincho" w:hAnsi="바탕체" w:cs="바탕체" w:hint="eastAsia"/>
                <w:sz w:val="22"/>
                <w:u w:color="FF0000"/>
                <w:lang w:eastAsia="ja-JP"/>
              </w:rPr>
              <w:t>無観客</w:t>
            </w:r>
            <w:r>
              <w:rPr>
                <w:rFonts w:ascii="바탕체" w:eastAsia="Yu Mincho" w:hAnsi="바탕체" w:cs="바탕체" w:hint="eastAsia"/>
                <w:sz w:val="22"/>
                <w:lang w:eastAsia="ja-JP"/>
              </w:rPr>
              <w:t>試合に転換</w:t>
            </w:r>
          </w:p>
        </w:tc>
      </w:tr>
      <w:tr w:rsidR="00066A99">
        <w:trPr>
          <w:trHeight w:val="407"/>
        </w:trPr>
        <w:tc>
          <w:tcPr>
            <w:tcW w:w="7495" w:type="dxa"/>
          </w:tcPr>
          <w:p w:rsidR="00066A99" w:rsidRDefault="002241CA">
            <w:pPr>
              <w:pStyle w:val="a4"/>
              <w:numPr>
                <w:ilvl w:val="0"/>
                <w:numId w:val="1"/>
              </w:numPr>
              <w:ind w:leftChars="0"/>
            </w:pPr>
            <w:r>
              <w:rPr>
                <w:rFonts w:hint="eastAsia"/>
                <w:sz w:val="22"/>
              </w:rPr>
              <w:t>학교</w:t>
            </w:r>
            <w:r>
              <w:rPr>
                <w:rFonts w:hint="eastAsia"/>
                <w:sz w:val="22"/>
              </w:rPr>
              <w:t xml:space="preserve"> </w:t>
            </w:r>
            <w:proofErr w:type="spellStart"/>
            <w:r>
              <w:rPr>
                <w:rFonts w:hint="eastAsia"/>
                <w:sz w:val="22"/>
              </w:rPr>
              <w:t>원격수업</w:t>
            </w:r>
            <w:proofErr w:type="spellEnd"/>
            <w:r>
              <w:rPr>
                <w:rFonts w:hint="eastAsia"/>
                <w:sz w:val="22"/>
              </w:rPr>
              <w:t xml:space="preserve"> </w:t>
            </w:r>
            <w:r>
              <w:rPr>
                <w:rFonts w:hint="eastAsia"/>
                <w:sz w:val="22"/>
              </w:rPr>
              <w:t>전환</w:t>
            </w:r>
            <w:r>
              <w:rPr>
                <w:rFonts w:hint="eastAsia"/>
                <w:sz w:val="22"/>
              </w:rPr>
              <w:t xml:space="preserve"> </w:t>
            </w:r>
            <w:r>
              <w:rPr>
                <w:rFonts w:hint="eastAsia"/>
                <w:sz w:val="22"/>
              </w:rPr>
              <w:t>권고</w:t>
            </w:r>
            <w:r>
              <w:rPr>
                <w:rFonts w:hint="eastAsia"/>
                <w:sz w:val="22"/>
              </w:rPr>
              <w:t xml:space="preserve"> </w:t>
            </w:r>
            <w:r>
              <w:rPr>
                <w:rFonts w:hint="eastAsia"/>
                <w:b/>
                <w:color w:val="0070C0"/>
              </w:rPr>
              <w:t>집단발생</w:t>
            </w:r>
            <w:r>
              <w:rPr>
                <w:rFonts w:hint="eastAsia"/>
                <w:sz w:val="22"/>
              </w:rPr>
              <w:t xml:space="preserve"> </w:t>
            </w:r>
            <w:r>
              <w:rPr>
                <w:rFonts w:hint="eastAsia"/>
                <w:b/>
                <w:color w:val="0070C0"/>
              </w:rPr>
              <w:t>지속</w:t>
            </w:r>
            <w:r>
              <w:rPr>
                <w:rFonts w:hint="eastAsia"/>
                <w:b/>
                <w:color w:val="0070C0"/>
              </w:rPr>
              <w:t xml:space="preserve"> </w:t>
            </w:r>
            <w:r>
              <w:rPr>
                <w:rFonts w:hint="eastAsia"/>
                <w:b/>
                <w:color w:val="0070C0"/>
              </w:rPr>
              <w:t>발생한</w:t>
            </w:r>
            <w:r>
              <w:rPr>
                <w:rFonts w:hint="eastAsia"/>
                <w:b/>
                <w:color w:val="0070C0"/>
              </w:rPr>
              <w:t xml:space="preserve"> </w:t>
            </w:r>
            <w:r>
              <w:rPr>
                <w:rFonts w:hint="eastAsia"/>
                <w:b/>
                <w:color w:val="0070C0"/>
              </w:rPr>
              <w:t>시</w:t>
            </w:r>
            <w:r>
              <w:rPr>
                <w:rFonts w:asciiTheme="minorEastAsia" w:hAnsiTheme="minorEastAsia"/>
                <w:b/>
                <w:color w:val="0070C0"/>
              </w:rPr>
              <w:t>·</w:t>
            </w:r>
            <w:r>
              <w:rPr>
                <w:rFonts w:asciiTheme="minorEastAsia" w:hAnsiTheme="minorEastAsia"/>
                <w:b/>
                <w:color w:val="0070C0"/>
              </w:rPr>
              <w:t>군</w:t>
            </w:r>
            <w:r>
              <w:rPr>
                <w:rFonts w:asciiTheme="minorEastAsia" w:hAnsiTheme="minorEastAsia"/>
                <w:b/>
                <w:color w:val="0070C0"/>
              </w:rPr>
              <w:t>·</w:t>
            </w:r>
            <w:r>
              <w:rPr>
                <w:rFonts w:asciiTheme="minorEastAsia" w:hAnsiTheme="minorEastAsia"/>
                <w:b/>
                <w:color w:val="0070C0"/>
              </w:rPr>
              <w:t>구</w:t>
            </w:r>
          </w:p>
        </w:tc>
        <w:tc>
          <w:tcPr>
            <w:tcW w:w="7880" w:type="dxa"/>
          </w:tcPr>
          <w:p w:rsidR="00066A99" w:rsidRDefault="002241CA">
            <w:pPr>
              <w:rPr>
                <w:rFonts w:asciiTheme="minorEastAsia" w:hAnsiTheme="minorEastAsia"/>
                <w:b/>
                <w:color w:val="0070C0"/>
                <w:szCs w:val="20"/>
                <w:lang w:eastAsia="ja-JP"/>
              </w:rPr>
            </w:pPr>
            <w:r>
              <w:rPr>
                <w:rFonts w:ascii="Yu Mincho" w:eastAsia="Yu Mincho" w:hAnsi="Yu Mincho" w:hint="eastAsia"/>
                <w:sz w:val="22"/>
                <w:lang w:eastAsia="ja-JP"/>
              </w:rPr>
              <w:t>6.</w:t>
            </w:r>
            <w:r>
              <w:rPr>
                <w:rFonts w:ascii="Yu Mincho" w:eastAsia="Yu Mincho" w:hAnsi="Yu Mincho" w:hint="eastAsia"/>
                <w:sz w:val="22"/>
                <w:lang w:eastAsia="ja-JP"/>
              </w:rPr>
              <w:t xml:space="preserve">　学校は</w:t>
            </w:r>
            <w:r>
              <w:rPr>
                <w:rFonts w:ascii="Yu Mincho" w:eastAsia="Yu Mincho" w:hAnsi="Yu Mincho" w:hint="eastAsia"/>
                <w:sz w:val="22"/>
                <w:u w:color="FF0000"/>
                <w:lang w:eastAsia="ja-JP"/>
              </w:rPr>
              <w:t>オンライン授業</w:t>
            </w:r>
            <w:r>
              <w:rPr>
                <w:rFonts w:ascii="Yu Mincho" w:eastAsia="Yu Mincho" w:hAnsi="Yu Mincho" w:hint="eastAsia"/>
                <w:sz w:val="22"/>
                <w:lang w:eastAsia="ja-JP"/>
              </w:rPr>
              <w:t>への転換を勧告</w:t>
            </w:r>
            <w:r>
              <w:rPr>
                <w:rFonts w:ascii="Yu Mincho" w:eastAsia="Yu Mincho" w:hAnsi="Yu Mincho" w:hint="eastAsia"/>
                <w:sz w:val="22"/>
                <w:lang w:eastAsia="ja-JP"/>
              </w:rPr>
              <w:t xml:space="preserve">　</w:t>
            </w:r>
            <w:r>
              <w:rPr>
                <w:rFonts w:ascii="Yu Mincho" w:eastAsia="Yu Mincho" w:hAnsi="Yu Mincho" w:hint="eastAsia"/>
                <w:color w:val="0070C0"/>
                <w:lang w:eastAsia="ja-JP"/>
              </w:rPr>
              <w:t>集団感染が</w:t>
            </w:r>
            <w:r>
              <w:rPr>
                <w:rFonts w:ascii="Yu Mincho" w:eastAsia="Yu Mincho" w:hAnsi="Yu Mincho" w:hint="eastAsia"/>
                <w:color w:val="0070C0"/>
                <w:lang w:eastAsia="ja-JP"/>
              </w:rPr>
              <w:t>続けて</w:t>
            </w:r>
            <w:r>
              <w:rPr>
                <w:rFonts w:ascii="Yu Mincho" w:eastAsia="Yu Mincho" w:hAnsi="Yu Mincho" w:hint="eastAsia"/>
                <w:color w:val="0070C0"/>
                <w:lang w:eastAsia="ja-JP"/>
              </w:rPr>
              <w:t>発生した市</w:t>
            </w:r>
            <w:r>
              <w:rPr>
                <w:rFonts w:ascii="Yu Mincho" w:eastAsia="Yu Mincho" w:hAnsi="Yu Mincho" w:hint="eastAsia"/>
                <w:color w:val="0070C0"/>
                <w:szCs w:val="20"/>
                <w:lang w:eastAsia="ja-JP"/>
              </w:rPr>
              <w:t>郡</w:t>
            </w:r>
            <w:r>
              <w:rPr>
                <w:rFonts w:ascii="Yu Mincho" w:eastAsia="Yu Mincho" w:hAnsi="Yu Mincho" w:cs="새굴림" w:hint="eastAsia"/>
                <w:color w:val="0070C0"/>
                <w:szCs w:val="20"/>
                <w:lang w:eastAsia="ja-JP"/>
              </w:rPr>
              <w:t>区</w:t>
            </w:r>
          </w:p>
        </w:tc>
      </w:tr>
      <w:tr w:rsidR="00066A99">
        <w:trPr>
          <w:trHeight w:val="407"/>
        </w:trPr>
        <w:tc>
          <w:tcPr>
            <w:tcW w:w="7495" w:type="dxa"/>
          </w:tcPr>
          <w:p w:rsidR="00066A99" w:rsidRDefault="002241CA">
            <w:pPr>
              <w:pStyle w:val="a4"/>
              <w:numPr>
                <w:ilvl w:val="0"/>
                <w:numId w:val="1"/>
              </w:numPr>
              <w:ind w:leftChars="0"/>
            </w:pPr>
            <w:r>
              <w:rPr>
                <w:rFonts w:hint="eastAsia"/>
                <w:sz w:val="22"/>
              </w:rPr>
              <w:t>기관</w:t>
            </w:r>
            <w:r>
              <w:rPr>
                <w:rFonts w:asciiTheme="minorEastAsia" w:hAnsiTheme="minorEastAsia"/>
                <w:sz w:val="22"/>
              </w:rPr>
              <w:t>·</w:t>
            </w:r>
            <w:r>
              <w:rPr>
                <w:rFonts w:asciiTheme="minorEastAsia" w:hAnsiTheme="minorEastAsia"/>
                <w:sz w:val="22"/>
              </w:rPr>
              <w:t>기업</w:t>
            </w:r>
            <w:r>
              <w:rPr>
                <w:rFonts w:asciiTheme="minorEastAsia" w:hAnsiTheme="minorEastAsia"/>
                <w:sz w:val="22"/>
              </w:rPr>
              <w:t xml:space="preserve"> </w:t>
            </w:r>
            <w:r>
              <w:rPr>
                <w:rFonts w:asciiTheme="minorEastAsia" w:hAnsiTheme="minorEastAsia"/>
                <w:sz w:val="22"/>
              </w:rPr>
              <w:t>유연</w:t>
            </w:r>
            <w:r>
              <w:rPr>
                <w:rFonts w:asciiTheme="minorEastAsia" w:hAnsiTheme="minorEastAsia"/>
                <w:sz w:val="22"/>
              </w:rPr>
              <w:t>·</w:t>
            </w:r>
            <w:r>
              <w:rPr>
                <w:rFonts w:asciiTheme="minorEastAsia" w:hAnsiTheme="minorEastAsia"/>
                <w:sz w:val="22"/>
              </w:rPr>
              <w:t>재택근무</w:t>
            </w:r>
            <w:r>
              <w:rPr>
                <w:rFonts w:asciiTheme="minorEastAsia" w:hAnsiTheme="minorEastAsia"/>
                <w:sz w:val="22"/>
              </w:rPr>
              <w:t xml:space="preserve"> </w:t>
            </w:r>
            <w:r>
              <w:rPr>
                <w:rFonts w:asciiTheme="minorEastAsia" w:hAnsiTheme="minorEastAsia"/>
                <w:sz w:val="22"/>
              </w:rPr>
              <w:t>등을</w:t>
            </w:r>
            <w:r>
              <w:rPr>
                <w:rFonts w:asciiTheme="minorEastAsia" w:hAnsiTheme="minorEastAsia"/>
                <w:sz w:val="22"/>
              </w:rPr>
              <w:t xml:space="preserve"> </w:t>
            </w:r>
            <w:r>
              <w:rPr>
                <w:rFonts w:asciiTheme="minorEastAsia" w:hAnsiTheme="minorEastAsia"/>
                <w:sz w:val="22"/>
              </w:rPr>
              <w:t>통해</w:t>
            </w:r>
            <w:r>
              <w:rPr>
                <w:rFonts w:asciiTheme="minorEastAsia" w:hAnsiTheme="minorEastAsia"/>
                <w:sz w:val="22"/>
              </w:rPr>
              <w:t xml:space="preserve"> </w:t>
            </w:r>
            <w:r>
              <w:rPr>
                <w:rFonts w:asciiTheme="minorEastAsia" w:hAnsiTheme="minorEastAsia"/>
                <w:sz w:val="22"/>
              </w:rPr>
              <w:t>근무인원</w:t>
            </w:r>
            <w:r>
              <w:rPr>
                <w:rFonts w:asciiTheme="minorEastAsia" w:hAnsiTheme="minorEastAsia"/>
                <w:sz w:val="22"/>
              </w:rPr>
              <w:t xml:space="preserve"> </w:t>
            </w:r>
            <w:r>
              <w:rPr>
                <w:rFonts w:asciiTheme="minorEastAsia" w:hAnsiTheme="minorEastAsia"/>
                <w:sz w:val="22"/>
              </w:rPr>
              <w:t>제한</w:t>
            </w:r>
            <w:r>
              <w:rPr>
                <w:rFonts w:asciiTheme="minorEastAsia" w:hAnsiTheme="minorEastAsia"/>
                <w:sz w:val="22"/>
              </w:rPr>
              <w:t xml:space="preserve"> </w:t>
            </w:r>
            <w:r>
              <w:rPr>
                <w:rFonts w:asciiTheme="minorEastAsia" w:hAnsiTheme="minorEastAsia"/>
                <w:sz w:val="22"/>
              </w:rPr>
              <w:t>권고</w:t>
            </w:r>
          </w:p>
        </w:tc>
        <w:tc>
          <w:tcPr>
            <w:tcW w:w="7880" w:type="dxa"/>
          </w:tcPr>
          <w:p w:rsidR="00066A99" w:rsidRDefault="002241CA">
            <w:pPr>
              <w:rPr>
                <w:sz w:val="22"/>
                <w:lang w:eastAsia="ja-JP"/>
              </w:rPr>
            </w:pPr>
            <w:r>
              <w:rPr>
                <w:rFonts w:ascii="Yu Mincho" w:eastAsia="Yu Mincho" w:hAnsi="Yu Mincho" w:hint="eastAsia"/>
                <w:sz w:val="22"/>
                <w:lang w:eastAsia="ja-JP"/>
              </w:rPr>
              <w:t>7.</w:t>
            </w:r>
            <w:r>
              <w:rPr>
                <w:rFonts w:ascii="Yu Mincho" w:eastAsia="Yu Mincho" w:hAnsi="Yu Mincho" w:hint="eastAsia"/>
                <w:sz w:val="22"/>
                <w:lang w:eastAsia="ja-JP"/>
              </w:rPr>
              <w:t xml:space="preserve">　機関及び企業は、フレックスタイム制や在宅勤務などを通して勤務人数の制限を勧告</w:t>
            </w:r>
          </w:p>
        </w:tc>
      </w:tr>
      <w:tr w:rsidR="00066A99">
        <w:trPr>
          <w:trHeight w:val="407"/>
        </w:trPr>
        <w:tc>
          <w:tcPr>
            <w:tcW w:w="7495" w:type="dxa"/>
          </w:tcPr>
          <w:p w:rsidR="00066A99" w:rsidRDefault="002241CA">
            <w:pPr>
              <w:jc w:val="right"/>
            </w:pPr>
            <w:r>
              <w:rPr>
                <w:rFonts w:ascii="한컴산뜻돋움" w:eastAsia="한컴산뜻돋움" w:hAnsi="한컴산뜻돋움" w:cs="한컴산뜻돋움"/>
                <w:color w:val="000000"/>
                <w:szCs w:val="20"/>
                <w:lang w:val="ko-KR"/>
              </w:rPr>
              <w:t>&lt;</w:t>
            </w:r>
            <w:r>
              <w:rPr>
                <w:rFonts w:ascii="한컴산뜻돋움" w:eastAsia="한컴산뜻돋움" w:hAnsi="한컴산뜻돋움" w:cs="한컴산뜻돋움"/>
                <w:color w:val="000000"/>
                <w:szCs w:val="20"/>
                <w:lang w:val="ko-KR"/>
              </w:rPr>
              <w:t>이</w:t>
            </w:r>
            <w:r>
              <w:rPr>
                <w:rFonts w:ascii="한컴산뜻돋움" w:eastAsia="한컴산뜻돋움" w:hAnsi="한컴산뜻돋움" w:cs="한컴산뜻돋움"/>
                <w:color w:val="000000"/>
                <w:szCs w:val="20"/>
                <w:lang w:val="ko-KR"/>
              </w:rPr>
              <w:t xml:space="preserve"> </w:t>
            </w:r>
            <w:r>
              <w:rPr>
                <w:rFonts w:ascii="한컴산뜻돋움" w:eastAsia="한컴산뜻돋움" w:hAnsi="한컴산뜻돋움" w:cs="한컴산뜻돋움"/>
                <w:color w:val="000000"/>
                <w:szCs w:val="20"/>
                <w:lang w:val="ko-KR"/>
              </w:rPr>
              <w:t>번역은</w:t>
            </w:r>
            <w:r>
              <w:rPr>
                <w:rFonts w:ascii="한컴산뜻돋움" w:eastAsia="한컴산뜻돋움" w:hAnsi="한컴산뜻돋움" w:cs="한컴산뜻돋움"/>
                <w:color w:val="000000"/>
                <w:szCs w:val="20"/>
                <w:lang w:val="ko-KR"/>
              </w:rPr>
              <w:t xml:space="preserve"> </w:t>
            </w:r>
            <w:r>
              <w:rPr>
                <w:rFonts w:ascii="한컴산뜻돋움" w:eastAsia="한컴산뜻돋움" w:hAnsi="한컴산뜻돋움" w:cs="한컴산뜻돋움"/>
                <w:color w:val="000000"/>
                <w:szCs w:val="20"/>
                <w:lang w:val="ko-KR"/>
              </w:rPr>
              <w:t>다누리콜센터</w:t>
            </w:r>
            <w:r>
              <w:rPr>
                <w:rFonts w:ascii="한컴산뜻돋움" w:eastAsia="한컴산뜻돋움" w:hAnsi="한컴산뜻돋움" w:cs="한컴산뜻돋움"/>
                <w:color w:val="000000"/>
                <w:szCs w:val="20"/>
                <w:lang w:val="ko-KR"/>
              </w:rPr>
              <w:t>1577-1366</w:t>
            </w:r>
            <w:r>
              <w:rPr>
                <w:rFonts w:ascii="한컴산뜻돋움" w:eastAsia="한컴산뜻돋움" w:hAnsi="한컴산뜻돋움" w:cs="한컴산뜻돋움"/>
                <w:color w:val="000000"/>
                <w:szCs w:val="20"/>
                <w:lang w:val="ko-KR"/>
              </w:rPr>
              <w:t>에서</w:t>
            </w:r>
            <w:r>
              <w:rPr>
                <w:rFonts w:ascii="한컴산뜻돋움" w:eastAsia="한컴산뜻돋움" w:hAnsi="한컴산뜻돋움" w:cs="한컴산뜻돋움"/>
                <w:color w:val="000000"/>
                <w:szCs w:val="20"/>
                <w:lang w:val="ko-KR"/>
              </w:rPr>
              <w:t xml:space="preserve"> </w:t>
            </w:r>
            <w:r>
              <w:rPr>
                <w:rFonts w:ascii="한컴산뜻돋움" w:eastAsia="한컴산뜻돋움" w:hAnsi="한컴산뜻돋움" w:cs="한컴산뜻돋움"/>
                <w:color w:val="000000"/>
                <w:szCs w:val="20"/>
                <w:lang w:val="ko-KR"/>
              </w:rPr>
              <w:t>하였습니다</w:t>
            </w:r>
            <w:proofErr w:type="gramStart"/>
            <w:r>
              <w:rPr>
                <w:rFonts w:ascii="한컴산뜻돋움" w:eastAsia="한컴산뜻돋움" w:hAnsi="한컴산뜻돋움" w:cs="한컴산뜻돋움"/>
                <w:color w:val="000000"/>
                <w:szCs w:val="20"/>
                <w:lang w:val="ko-KR"/>
              </w:rPr>
              <w:t>.&gt;</w:t>
            </w:r>
            <w:proofErr w:type="gramEnd"/>
          </w:p>
        </w:tc>
        <w:tc>
          <w:tcPr>
            <w:tcW w:w="7880" w:type="dxa"/>
          </w:tcPr>
          <w:p w:rsidR="00066A99" w:rsidRDefault="002241CA">
            <w:pPr>
              <w:jc w:val="right"/>
              <w:rPr>
                <w:lang w:eastAsia="ja-JP"/>
              </w:rPr>
            </w:pPr>
            <w:r>
              <w:rPr>
                <w:rFonts w:ascii="한컴산뜻돋움" w:eastAsia="한컴산뜻돋움" w:hAnsi="한컴산뜻돋움" w:cs="한컴산뜻돋움"/>
                <w:color w:val="000000"/>
                <w:szCs w:val="20"/>
                <w:lang w:val="ko-KR" w:eastAsia="ja-JP"/>
              </w:rPr>
              <w:t>&lt;</w:t>
            </w:r>
            <w:r>
              <w:rPr>
                <w:rFonts w:ascii="Yu Mincho" w:eastAsia="Yu Mincho" w:hAnsi="Yu Mincho" w:cs="한컴산뜻돋움" w:hint="eastAsia"/>
                <w:color w:val="000000"/>
                <w:szCs w:val="20"/>
                <w:lang w:val="ko-KR" w:eastAsia="ja-JP"/>
              </w:rPr>
              <w:t>この翻訳はタヌリコールセンター</w:t>
            </w:r>
            <w:r>
              <w:rPr>
                <w:rFonts w:ascii="한컴산뜻돋움" w:eastAsia="한컴산뜻돋움" w:hAnsi="한컴산뜻돋움" w:cs="한컴산뜻돋움"/>
                <w:color w:val="000000"/>
                <w:szCs w:val="20"/>
                <w:lang w:val="ko-KR" w:eastAsia="ja-JP"/>
              </w:rPr>
              <w:t>1577-1366</w:t>
            </w:r>
            <w:r>
              <w:rPr>
                <w:rFonts w:ascii="Yu Mincho" w:eastAsia="Yu Mincho" w:hAnsi="Yu Mincho" w:cs="한컴산뜻돋움" w:hint="eastAsia"/>
                <w:color w:val="000000"/>
                <w:szCs w:val="20"/>
                <w:lang w:val="ko-KR" w:eastAsia="ja-JP"/>
              </w:rPr>
              <w:t>が担当しました。</w:t>
            </w:r>
            <w:r>
              <w:rPr>
                <w:rFonts w:ascii="한컴산뜻돋움" w:eastAsia="한컴산뜻돋움" w:hAnsi="한컴산뜻돋움" w:cs="한컴산뜻돋움"/>
                <w:color w:val="000000"/>
                <w:szCs w:val="20"/>
                <w:lang w:val="ko-KR" w:eastAsia="ja-JP"/>
              </w:rPr>
              <w:t>&gt;</w:t>
            </w:r>
          </w:p>
        </w:tc>
      </w:tr>
    </w:tbl>
    <w:p w:rsidR="00066A99" w:rsidRDefault="00066A99"/>
    <w:sectPr w:rsidR="00066A99">
      <w:pgSz w:w="16838" w:h="11906" w:orient="landscape"/>
      <w:pgMar w:top="720" w:right="720" w:bottom="720" w:left="720" w:header="851" w:footer="99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바탕체">
    <w:panose1 w:val="02030609000101010101"/>
    <w:charset w:val="81"/>
    <w:family w:val="roman"/>
    <w:pitch w:val="fixed"/>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한컴산뜻돋움">
    <w:panose1 w:val="02000000000000000000"/>
    <w:charset w:val="81"/>
    <w:family w:val="auto"/>
    <w:pitch w:val="variable"/>
    <w:sig w:usb0="800002A7" w:usb1="39D7FCFB" w:usb2="00000014" w:usb3="00000000" w:csb0="0008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C02AD"/>
    <w:multiLevelType w:val="hybridMultilevel"/>
    <w:tmpl w:val="ADF627B4"/>
    <w:lvl w:ilvl="0" w:tplc="863AE514">
      <w:start w:val="1"/>
      <w:numFmt w:val="decimal"/>
      <w:lvlText w:val="%1."/>
      <w:lvlJc w:val="left"/>
      <w:pPr>
        <w:ind w:left="501"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A99"/>
    <w:rsid w:val="00066A99"/>
    <w:rsid w:val="002241CA"/>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82"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83"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uiPriority="99"/>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99"/>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uiPriority="99"/>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uiPriority="99"/>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uiPriority="99"/>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uiPriority="99"/>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uiPriority="99"/>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Yu Mincho"/>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672</Characters>
  <Application>Microsoft Office Word</Application>
  <DocSecurity>0</DocSecurity>
  <Lines>5</Lines>
  <Paragraphs>1</Paragraphs>
  <ScaleCrop>false</ScaleCrop>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2020-08-19T08:37:00Z</dcterms:created>
  <dcterms:modified xsi:type="dcterms:W3CDTF">2020-08-20T04:17:00Z</dcterms:modified>
  <cp:version>1000.0100.01</cp:version>
</cp:coreProperties>
</file>