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941"/>
        <w:gridCol w:w="8505"/>
      </w:tblGrid>
      <w:tr w:rsidR="00690973" w:rsidTr="00F469AB">
        <w:trPr>
          <w:trHeight w:val="274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한국어</w:t>
            </w:r>
          </w:p>
        </w:tc>
        <w:tc>
          <w:tcPr>
            <w:tcW w:w="8505" w:type="dxa"/>
          </w:tcPr>
          <w:p w:rsidR="00F57B69" w:rsidRPr="00F57B69" w:rsidRDefault="007F6720" w:rsidP="00F57B6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캄보디아어</w:t>
            </w:r>
            <w:proofErr w:type="spellEnd"/>
          </w:p>
        </w:tc>
      </w:tr>
      <w:tr w:rsidR="00AC1D0D" w:rsidTr="003E1B5B">
        <w:trPr>
          <w:trHeight w:val="699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  <w:cs/>
                <w:lang w:bidi="km-KH"/>
              </w:rPr>
            </w:pPr>
            <w:r w:rsidRPr="00F57B69"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505" w:type="dxa"/>
            <w:shd w:val="clear" w:color="auto" w:fill="auto"/>
          </w:tcPr>
          <w:p w:rsidR="00F57B69" w:rsidRPr="009B2D4F" w:rsidRDefault="007F6720" w:rsidP="00F469AB">
            <w:pPr>
              <w:pStyle w:val="a4"/>
              <w:rPr>
                <w:sz w:val="24"/>
                <w:szCs w:val="24"/>
                <w:lang w:bidi="km-KH"/>
              </w:rPr>
            </w:pPr>
            <w:r w:rsidRPr="009B2D4F">
              <w:rPr>
                <w:sz w:val="24"/>
                <w:szCs w:val="24"/>
                <w:cs/>
                <w:lang w:bidi="km-KH"/>
              </w:rPr>
              <w:t>រហូតដល់ថ្ងៃទី៥ ខែឧសភា</w:t>
            </w:r>
          </w:p>
        </w:tc>
      </w:tr>
      <w:tr w:rsidR="00690973" w:rsidTr="00F469AB">
        <w:trPr>
          <w:trHeight w:val="785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종전보다 다소 완화된 형태로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사회적거리</w:t>
            </w:r>
            <w:proofErr w:type="spellEnd"/>
            <w:r w:rsidRPr="00F57B69"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505" w:type="dxa"/>
          </w:tcPr>
          <w:p w:rsidR="00F57B69" w:rsidRPr="00742B6A" w:rsidRDefault="00121D22" w:rsidP="00F469A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យើងបន្តជំរុញ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shd w:val="clear" w:color="auto" w:fill="F5F5F5"/>
                <w:cs/>
                <w:lang w:bidi="km-KH"/>
              </w:rPr>
              <w:t>ឱ្យ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មានរយៈចម្ងាយសង្គម ក្នុងទម្រង់សម្រាកតិចជាងមុន</w:t>
            </w:r>
          </w:p>
        </w:tc>
      </w:tr>
      <w:tr w:rsidR="00690973" w:rsidTr="00F469AB">
        <w:trPr>
          <w:trHeight w:val="566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</w:t>
            </w:r>
            <w:proofErr w:type="spellStart"/>
            <w:r w:rsidRPr="00F57B69">
              <w:rPr>
                <w:rFonts w:hint="eastAsia"/>
                <w:sz w:val="24"/>
              </w:rPr>
              <w:t>분산시설</w:t>
            </w:r>
            <w:proofErr w:type="spellEnd"/>
          </w:p>
        </w:tc>
        <w:tc>
          <w:tcPr>
            <w:tcW w:w="8505" w:type="dxa"/>
          </w:tcPr>
          <w:p w:rsidR="00F57B69" w:rsidRPr="00742B6A" w:rsidRDefault="006F6170" w:rsidP="009B2D4F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កន្លែងស្នាក់</w:t>
            </w:r>
            <w:r w:rsidR="009B2D4F">
              <w:rPr>
                <w:rFonts w:ascii="Khmer OS System" w:hAnsi="Khmer OS System" w:cs="Khmer OS System"/>
                <w:sz w:val="24"/>
                <w:szCs w:val="24"/>
                <w:lang w:bidi="km-KH"/>
              </w:rPr>
              <w:t xml:space="preserve"> </w:t>
            </w:r>
            <w:r w:rsidR="00BC681E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 xml:space="preserve">ក្រៅផ្ទះ - </w:t>
            </w:r>
            <w:r w:rsidR="00F469AB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កន្លែង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ចែកចាយ</w:t>
            </w:r>
          </w:p>
        </w:tc>
      </w:tr>
      <w:tr w:rsidR="00690973" w:rsidTr="00F469AB">
        <w:trPr>
          <w:trHeight w:val="785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공공시설 중 국립공원,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자연휴양림 등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방역수칙</w:t>
            </w:r>
            <w:proofErr w:type="spellEnd"/>
            <w:r w:rsidRPr="00F57B69"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505" w:type="dxa"/>
          </w:tcPr>
          <w:p w:rsidR="00E213A5" w:rsidRPr="00742B6A" w:rsidRDefault="00BC681E" w:rsidP="00F469A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 xml:space="preserve">ក្នុងចំណោមទីកន្លែងសាធារណៈ </w:t>
            </w:r>
            <w:r w:rsidR="00E213A5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ដូចជាសួន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 xml:space="preserve">ឧទ្យានជាតិ, ព្រៃកំសាន្តធម្មជាតិ </w:t>
            </w:r>
            <w:r w:rsidR="00E213A5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ត្រូវបានបន្តការប្រតិបត្តិ</w:t>
            </w:r>
            <w:r w:rsidR="006F6170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E213A5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តាមដំណាក់កាលលើលក្ខខណ្ឌ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E213A5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ច្បាប់ដាក់ដោយឡែក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E213A5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ដែលត្រូវបានរៀបចំ</w:t>
            </w:r>
          </w:p>
        </w:tc>
      </w:tr>
      <w:tr w:rsidR="00690973" w:rsidTr="00F469AB">
        <w:trPr>
          <w:trHeight w:val="596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505" w:type="dxa"/>
          </w:tcPr>
          <w:p w:rsidR="00F57B69" w:rsidRPr="00742B6A" w:rsidRDefault="006F6170" w:rsidP="009B2D4F">
            <w:pPr>
              <w:rPr>
                <w:rFonts w:ascii="Khmer OS System" w:hAnsi="Khmer OS System" w:cs="Khmer OS System"/>
                <w:sz w:val="24"/>
                <w:szCs w:val="24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កន្លែងស្នាក់ ក្រៅផ្ទះ - កន្លែងប្រមូលផ្តុំ</w:t>
            </w:r>
          </w:p>
        </w:tc>
      </w:tr>
      <w:tr w:rsidR="00690973" w:rsidTr="00F469AB">
        <w:trPr>
          <w:trHeight w:val="785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sz w:val="24"/>
              </w:rPr>
              <w:t>‘</w:t>
            </w:r>
            <w:proofErr w:type="spellStart"/>
            <w:r w:rsidRPr="00F57B69">
              <w:rPr>
                <w:rFonts w:hint="eastAsia"/>
                <w:sz w:val="24"/>
              </w:rPr>
              <w:t>무관중</w:t>
            </w:r>
            <w:proofErr w:type="spellEnd"/>
            <w:r w:rsidRPr="00F57B69">
              <w:rPr>
                <w:rFonts w:hint="eastAsia"/>
                <w:sz w:val="24"/>
              </w:rPr>
              <w:t xml:space="preserve"> 프로야구</w:t>
            </w:r>
            <w:r w:rsidRPr="00F57B69">
              <w:rPr>
                <w:sz w:val="24"/>
              </w:rPr>
              <w:t>’</w:t>
            </w:r>
            <w:r w:rsidRPr="00F57B69">
              <w:rPr>
                <w:rFonts w:hint="eastAsia"/>
                <w:sz w:val="24"/>
              </w:rPr>
              <w:t>와 같이 '분산</w:t>
            </w:r>
            <w:r w:rsidRPr="00F57B69">
              <w:rPr>
                <w:sz w:val="24"/>
              </w:rPr>
              <w:t xml:space="preserve">’ </w:t>
            </w:r>
            <w:r w:rsidRPr="00F57B69">
              <w:rPr>
                <w:rFonts w:hint="eastAsia"/>
                <w:sz w:val="24"/>
              </w:rPr>
              <w:t>조건을 달성할 수 있는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505" w:type="dxa"/>
          </w:tcPr>
          <w:p w:rsidR="00F57B69" w:rsidRPr="00742B6A" w:rsidRDefault="00AC1D0D" w:rsidP="003E1B5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ការបន្តប្រតិបត្តិការមានកំណត់ ប្រសិនបើអាចសម្រេចបានតាមលក្ខខណ្ឌ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Pr="00742B6A">
              <w:rPr>
                <w:rFonts w:ascii="Khmer OS System" w:hAnsi="Khmer OS System" w:cs="Khmer OS System"/>
                <w:sz w:val="24"/>
                <w:szCs w:val="24"/>
              </w:rPr>
              <w:t>'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ការមិន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9B2D4F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ចូលរួម</w:t>
            </w:r>
            <w:r w:rsidR="003E1B5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ក្នុងចំណោមមនុស្ស</w:t>
            </w:r>
            <w:r w:rsidR="009B2D4F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ទស្សនា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2372EA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ការលេង</w:t>
            </w:r>
            <w:r w:rsidR="009B2D4F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កីឡា</w:t>
            </w:r>
            <w:r w:rsidR="002372EA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យ៉ាគូ</w:t>
            </w:r>
            <w:r w:rsidR="00E95152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2372EA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ជាអាជីព</w:t>
            </w:r>
            <w:r w:rsidRPr="00742B6A">
              <w:rPr>
                <w:rFonts w:ascii="Khmer OS System" w:hAnsi="Khmer OS System" w:cs="Khmer OS System"/>
                <w:sz w:val="24"/>
              </w:rPr>
              <w:t>'</w:t>
            </w:r>
            <w:r w:rsidRPr="00742B6A">
              <w:rPr>
                <w:rFonts w:ascii="Khmer OS System" w:hAnsi="Khmer OS System" w:cs="Khmer OS System"/>
                <w:sz w:val="24"/>
                <w:cs/>
                <w:lang w:bidi="km-KH"/>
              </w:rPr>
              <w:t xml:space="preserve"> 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 xml:space="preserve">ជាមួយនិង </w:t>
            </w:r>
            <w:r w:rsidRPr="00742B6A">
              <w:rPr>
                <w:rFonts w:ascii="Khmer OS System" w:hAnsi="Khmer OS System" w:cs="Khmer OS System"/>
                <w:sz w:val="24"/>
              </w:rPr>
              <w:t>'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>ចែកចាយ</w:t>
            </w:r>
            <w:r w:rsidRPr="00742B6A">
              <w:rPr>
                <w:rFonts w:ascii="Khmer OS System" w:hAnsi="Khmer OS System" w:cs="Khmer OS System"/>
                <w:sz w:val="24"/>
              </w:rPr>
              <w:t>'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 xml:space="preserve"> </w:t>
            </w:r>
          </w:p>
        </w:tc>
      </w:tr>
      <w:tr w:rsidR="00690973" w:rsidTr="003E1B5B">
        <w:trPr>
          <w:trHeight w:val="592"/>
        </w:trPr>
        <w:tc>
          <w:tcPr>
            <w:tcW w:w="6941" w:type="dxa"/>
          </w:tcPr>
          <w:p w:rsidR="00F57B69" w:rsidRPr="00F57B69" w:rsidRDefault="00F57B69" w:rsidP="00F469AB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민간부분</w:t>
            </w:r>
          </w:p>
        </w:tc>
        <w:tc>
          <w:tcPr>
            <w:tcW w:w="8505" w:type="dxa"/>
          </w:tcPr>
          <w:p w:rsidR="00F57B69" w:rsidRPr="00742B6A" w:rsidRDefault="00AC1D0D" w:rsidP="00F469A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ផ្នែកវិស័យ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shd w:val="clear" w:color="auto" w:fill="F5F5F5"/>
                <w:cs/>
                <w:lang w:bidi="km-KH"/>
              </w:rPr>
              <w:t>ឯ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កជន</w:t>
            </w:r>
            <w:bookmarkStart w:id="0" w:name="_GoBack"/>
            <w:bookmarkEnd w:id="0"/>
          </w:p>
        </w:tc>
      </w:tr>
      <w:tr w:rsidR="00690973" w:rsidTr="00F469AB">
        <w:trPr>
          <w:trHeight w:val="785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필수적인 시험 등 불가피한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방역지침을</w:t>
            </w:r>
            <w:proofErr w:type="spellEnd"/>
            <w:r w:rsidRPr="00F57B69"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505" w:type="dxa"/>
          </w:tcPr>
          <w:p w:rsidR="00F57B69" w:rsidRPr="00742B6A" w:rsidRDefault="005649A6" w:rsidP="00F469AB">
            <w:pPr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</w:t>
            </w:r>
            <w:r w:rsidR="00690973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អនុញ្ញាតការ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អនុវត្តមានកំណត់</w:t>
            </w:r>
            <w:r w:rsidR="00690973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ទៅលើវិសាលភាព អនុលោមតាមគោលការណ៍ ដាក់ដោយឡែក ករណីដែលមិនអាចជៀសបាន ដូចជាមានការប្រលងជាចាំបាច់</w:t>
            </w:r>
          </w:p>
        </w:tc>
      </w:tr>
      <w:tr w:rsidR="00690973" w:rsidTr="003E1B5B">
        <w:trPr>
          <w:trHeight w:val="1378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유흥시설</w:t>
            </w:r>
            <w:proofErr w:type="spellEnd"/>
            <w:r w:rsidRPr="00F57B69">
              <w:rPr>
                <w:rFonts w:hint="eastAsia"/>
                <w:sz w:val="24"/>
              </w:rPr>
              <w:t>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일부 생활체육시설,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학원,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종교시설 등 기존 행정명령 유지,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505" w:type="dxa"/>
          </w:tcPr>
          <w:p w:rsidR="00742B6A" w:rsidRPr="00742B6A" w:rsidRDefault="00742B6A" w:rsidP="00F469A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ការកែសំរួល តាមអនុសាសន៍ការអត់ធ្មត់ការប្រតិបត្តិទៅលើ អនុសាសន៍ការបញ្ឈប់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ការដំណើរការ</w:t>
            </w:r>
            <w:r w:rsidR="00F469AB">
              <w:rPr>
                <w:rFonts w:ascii="Khmer OS System" w:hAnsi="Khmer OS System" w:cs="Khmer OS System" w:hint="cs"/>
                <w:sz w:val="24"/>
                <w:szCs w:val="24"/>
                <w:cs/>
                <w:lang w:bidi="km-KH"/>
              </w:rPr>
              <w:t xml:space="preserve"> </w:t>
            </w:r>
            <w:r w:rsidR="00F469AB"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រក្សាបទបញ្ជាប្រតិបត្តិដែលមានស្រាប់</w:t>
            </w:r>
            <w:r w:rsidR="00E95152">
              <w:rPr>
                <w:rFonts w:ascii="Khmer OS System" w:hAnsi="Khmer OS System" w:cs="Khmer OS System" w:hint="eastAsia"/>
                <w:sz w:val="24"/>
                <w:szCs w:val="24"/>
                <w:lang w:bidi="km-KH"/>
              </w:rPr>
              <w:t xml:space="preserve"> 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លើកន្លែងកំសាន្ត, មួយផ្នែក នៃកន្លែងហាត់កីឡាប្រចាំថ្ងៃ, សាលារៀន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shd w:val="clear" w:color="auto" w:fill="F5F5F5"/>
                <w:cs/>
                <w:lang w:bidi="km-KH"/>
              </w:rPr>
              <w:t>ឯ</w:t>
            </w: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កជន,ទីកន្លែងប្រារព្ធសាសនា។ល។</w:t>
            </w:r>
          </w:p>
        </w:tc>
      </w:tr>
      <w:tr w:rsidR="00690973" w:rsidTr="003E1B5B">
        <w:trPr>
          <w:trHeight w:val="562"/>
        </w:trPr>
        <w:tc>
          <w:tcPr>
            <w:tcW w:w="6941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여성가족부</w:t>
            </w:r>
            <w:proofErr w:type="spellEnd"/>
          </w:p>
        </w:tc>
        <w:tc>
          <w:tcPr>
            <w:tcW w:w="8505" w:type="dxa"/>
          </w:tcPr>
          <w:p w:rsidR="00F57B69" w:rsidRPr="00742B6A" w:rsidRDefault="00742B6A" w:rsidP="00F469AB">
            <w:pPr>
              <w:rPr>
                <w:rFonts w:ascii="Khmer OS System" w:hAnsi="Khmer OS System" w:cs="Khmer OS System"/>
                <w:sz w:val="24"/>
                <w:szCs w:val="24"/>
                <w:lang w:bidi="km-KH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ក្រសួងកិច្ចការនារីនិងគ្រួសារ</w:t>
            </w:r>
          </w:p>
        </w:tc>
      </w:tr>
      <w:tr w:rsidR="00690973" w:rsidTr="003E1B5B">
        <w:trPr>
          <w:trHeight w:val="601"/>
        </w:trPr>
        <w:tc>
          <w:tcPr>
            <w:tcW w:w="6941" w:type="dxa"/>
          </w:tcPr>
          <w:p w:rsidR="00F57B69" w:rsidRPr="00F57B69" w:rsidRDefault="00F57B69" w:rsidP="00F57B69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505" w:type="dxa"/>
          </w:tcPr>
          <w:p w:rsidR="00F57B69" w:rsidRPr="00742B6A" w:rsidRDefault="00742B6A" w:rsidP="00F469AB">
            <w:pPr>
              <w:rPr>
                <w:rFonts w:ascii="Khmer OS System" w:hAnsi="Khmer OS System" w:cs="Khmer OS System"/>
                <w:sz w:val="24"/>
                <w:szCs w:val="24"/>
              </w:rPr>
            </w:pPr>
            <w:r w:rsidRPr="00742B6A">
              <w:rPr>
                <w:rFonts w:ascii="Khmer OS System" w:hAnsi="Khmer OS System" w:cs="Khmer OS System"/>
                <w:sz w:val="24"/>
                <w:szCs w:val="24"/>
                <w:cs/>
                <w:lang w:bidi="km-KH"/>
              </w:rPr>
              <w:t>ការបកប្រែនេះ គឺធ្វើឡើងនៅមជ្ឈមណ្ឌលប្រឹក្សាតាមទូរស័ព្ទដានូរី ១៥៧៧-១៣៦៦</w:t>
            </w:r>
          </w:p>
        </w:tc>
      </w:tr>
    </w:tbl>
    <w:p w:rsidR="00F773B9" w:rsidRDefault="00F773B9" w:rsidP="003E1B5B"/>
    <w:sectPr w:rsidR="00F773B9" w:rsidSect="00F57B6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69"/>
    <w:rsid w:val="00121D22"/>
    <w:rsid w:val="002372EA"/>
    <w:rsid w:val="003E1B5B"/>
    <w:rsid w:val="005649A6"/>
    <w:rsid w:val="00690973"/>
    <w:rsid w:val="006F6170"/>
    <w:rsid w:val="00742B6A"/>
    <w:rsid w:val="007F6720"/>
    <w:rsid w:val="009B2D4F"/>
    <w:rsid w:val="00A55B22"/>
    <w:rsid w:val="00AC1D0D"/>
    <w:rsid w:val="00BC681E"/>
    <w:rsid w:val="00E213A5"/>
    <w:rsid w:val="00E7783D"/>
    <w:rsid w:val="00E95152"/>
    <w:rsid w:val="00F469AB"/>
    <w:rsid w:val="00F57B69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B4E2"/>
  <w15:chartTrackingRefBased/>
  <w15:docId w15:val="{6A80F9E6-29B5-4CF0-9F48-5ADEA71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rsid w:val="00F57B69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No Spacing"/>
    <w:uiPriority w:val="1"/>
    <w:qFormat/>
    <w:rsid w:val="00E7783D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2020-04-21T07:18:00Z</dcterms:created>
  <dcterms:modified xsi:type="dcterms:W3CDTF">2020-04-21T23:01:00Z</dcterms:modified>
</cp:coreProperties>
</file>